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72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72CA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72CA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B346B9">
              <w:rPr>
                <w:rFonts w:ascii="Calibri" w:hAnsi="Calibri" w:cs="Calibri"/>
              </w:rPr>
              <w:t>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E43409" w:rsidP="00672CA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672CA5">
              <w:rPr>
                <w:rFonts w:cstheme="minorHAnsi"/>
              </w:rPr>
              <w:t>niosek o wydanie zezwolenia na usunięcie 70 szt. drzew w tym: 23 szt. drzew gat. topola mieszańcowa</w:t>
            </w:r>
            <w:r>
              <w:rPr>
                <w:rFonts w:cstheme="minorHAnsi"/>
              </w:rPr>
              <w:t xml:space="preserve">, 11 szt. drzew gat. brzoza brodawkowata i 36 szt. drzew gat. wierzba biała rosnących na dz. nr 112/5, 112/6 i 112/7 przy ul. </w:t>
            </w:r>
            <w:proofErr w:type="spellStart"/>
            <w:r>
              <w:rPr>
                <w:rFonts w:cstheme="minorHAnsi"/>
              </w:rPr>
              <w:t>Lubotyńskiej</w:t>
            </w:r>
            <w:proofErr w:type="spellEnd"/>
            <w:r>
              <w:rPr>
                <w:rFonts w:cstheme="minorHAnsi"/>
              </w:rPr>
              <w:t xml:space="preserve">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434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43409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E43409" w:rsidP="00697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fizyczna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4340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2020-02-21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434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2020-02-21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4340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B346B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4340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F787-C547-454D-A76D-37DF02F8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139</cp:revision>
  <cp:lastPrinted>2020-03-20T08:38:00Z</cp:lastPrinted>
  <dcterms:created xsi:type="dcterms:W3CDTF">2018-07-18T09:33:00Z</dcterms:created>
  <dcterms:modified xsi:type="dcterms:W3CDTF">2020-05-05T11:42:00Z</dcterms:modified>
</cp:coreProperties>
</file>