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2" w:rsidRPr="006E6E22" w:rsidRDefault="006E6E22" w:rsidP="006E6E22">
      <w:pPr>
        <w:spacing w:before="1540" w:after="240" w:line="240" w:lineRule="auto"/>
        <w:jc w:val="center"/>
        <w:rPr>
          <w:color w:val="4F81BD" w:themeColor="accent1"/>
        </w:rPr>
      </w:pPr>
      <w:r w:rsidRPr="006E6E22">
        <w:rPr>
          <w:noProof/>
          <w:color w:val="4F81BD" w:themeColor="accent1"/>
          <w:lang w:eastAsia="pl-PL"/>
        </w:rPr>
        <w:drawing>
          <wp:inline distT="0" distB="0" distL="0" distR="0" wp14:anchorId="65CFFC42" wp14:editId="770D599F">
            <wp:extent cx="1244867" cy="173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3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</w:rPr>
        <w:alias w:val="Tytuł"/>
        <w:tag w:val=""/>
        <w:id w:val="17350408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E6E22" w:rsidRPr="006E6E22" w:rsidRDefault="006E6E22" w:rsidP="006E6E22">
          <w:pPr>
            <w:pBdr>
              <w:top w:val="single" w:sz="6" w:space="6" w:color="4F81BD" w:themeColor="accent1"/>
              <w:bottom w:val="single" w:sz="6" w:space="17" w:color="4F81BD" w:themeColor="accent1"/>
            </w:pBdr>
            <w:tabs>
              <w:tab w:val="left" w:pos="1418"/>
            </w:tabs>
            <w:spacing w:after="240" w:line="240" w:lineRule="auto"/>
            <w:ind w:right="-285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t>ANALIZA STANU GODPODARKI ODPADAMI KOMUNALNYMI NA TERENIE GMINY KIETRZ ZA 2018 R.</w:t>
          </w:r>
        </w:p>
      </w:sdtContent>
    </w:sdt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jc w:val="center"/>
        <w:rPr>
          <w:color w:val="4F81BD" w:themeColor="accent1"/>
          <w:sz w:val="28"/>
          <w:szCs w:val="28"/>
        </w:rPr>
      </w:pPr>
    </w:p>
    <w:p w:rsidR="006E6E22" w:rsidRPr="006E6E22" w:rsidRDefault="007628A1" w:rsidP="006E6E22">
      <w:pPr>
        <w:spacing w:after="0" w:line="240" w:lineRule="auto"/>
        <w:jc w:val="center"/>
        <w:rPr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  <w:sz w:val="28"/>
          <w:szCs w:val="28"/>
        </w:rPr>
        <w:t>Kietrz, dnia 29</w:t>
      </w:r>
      <w:r w:rsidR="006E6E22">
        <w:rPr>
          <w:rFonts w:ascii="Calibri Light" w:hAnsi="Calibri Light" w:cs="Calibri Light"/>
          <w:b/>
          <w:color w:val="4F81BD" w:themeColor="accent1"/>
          <w:sz w:val="28"/>
          <w:szCs w:val="28"/>
        </w:rPr>
        <w:t xml:space="preserve"> kwietnia 2019</w:t>
      </w:r>
      <w:r w:rsidR="006E6E22" w:rsidRPr="006E6E22">
        <w:rPr>
          <w:rFonts w:ascii="Calibri Light" w:hAnsi="Calibri Light" w:cs="Calibri Light"/>
          <w:b/>
          <w:color w:val="4F81BD" w:themeColor="accent1"/>
          <w:sz w:val="28"/>
          <w:szCs w:val="28"/>
        </w:rPr>
        <w:t xml:space="preserve"> r.</w:t>
      </w:r>
      <w:r w:rsidR="006E6E22" w:rsidRPr="006E6E22">
        <w:rPr>
          <w:noProof/>
          <w:color w:val="4F81BD" w:themeColor="accent1"/>
          <w:lang w:eastAsia="pl-PL"/>
        </w:rPr>
        <w:t xml:space="preserve"> </w:t>
      </w:r>
      <w:r w:rsidR="006E6E22" w:rsidRPr="006E6E22">
        <w:rPr>
          <w:noProof/>
          <w:color w:val="4F81BD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4EC4" wp14:editId="010D9F8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9088755</wp:posOffset>
                    </wp:positionV>
                  </mc:Fallback>
                </mc:AlternateContent>
                <wp:extent cx="6553200" cy="557784"/>
                <wp:effectExtent l="0" t="0" r="0" b="12700"/>
                <wp:wrapNone/>
                <wp:docPr id="142" name="Pole tekstow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28DB" w:rsidRDefault="00AE28DB" w:rsidP="006E6E22">
                            <w:pPr>
                              <w:pStyle w:val="Bezodstpw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" filled="f" stroked="f" strokeweight=".5pt">
                <v:textbox style="mso-fit-shape-to-text:t" inset="0,0,0,0">
                  <w:txbxContent>
                    <w:p w:rsidR="00AE28DB" w:rsidRDefault="00AE28DB" w:rsidP="006E6E22">
                      <w:pPr>
                        <w:pStyle w:val="Bezodstpw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88" w:lineRule="auto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br w:type="page"/>
      </w:r>
    </w:p>
    <w:p w:rsidR="006E6E22" w:rsidRPr="006E6E22" w:rsidRDefault="006E6E22" w:rsidP="006E6E22">
      <w:pPr>
        <w:suppressAutoHyphens/>
        <w:spacing w:line="288" w:lineRule="auto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lastRenderedPageBreak/>
        <w:t>Spis treści:</w:t>
      </w:r>
    </w:p>
    <w:p w:rsidR="006E6E22" w:rsidRPr="006E6E22" w:rsidRDefault="006E6E22" w:rsidP="006E6E22">
      <w:pPr>
        <w:suppressAutoHyphens/>
        <w:spacing w:line="288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ind w:left="567" w:hanging="207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Wstęp …………….……………………………………...………………... 3</w:t>
      </w:r>
    </w:p>
    <w:p w:rsidR="006E6E22" w:rsidRPr="006E6E22" w:rsidRDefault="006E6E22" w:rsidP="006E6E22">
      <w:pPr>
        <w:numPr>
          <w:ilvl w:val="0"/>
          <w:numId w:val="24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Cel przygotowania oraz podstawa prawna sporządzenia analizy </w:t>
      </w:r>
    </w:p>
    <w:p w:rsidR="006E6E22" w:rsidRPr="006E6E22" w:rsidRDefault="006E6E22" w:rsidP="006E6E22">
      <w:pPr>
        <w:numPr>
          <w:ilvl w:val="0"/>
          <w:numId w:val="24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Podstawy prawne analizy z zakresu gospodarowania odpadami komunalnymi…………………………………………...………………3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Charakterystyka systemu gospodarowania odpadami komunalnymi ………………………………………………..…………………………...4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Liczba mieszkańców ……………………………………………………..9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Możliwości przetwarzania zmieszanych odpadów komunalnych, odpadów zielonych oraz pozostałości z sortowania odpadów komunalnych przeznaczonych do składowania ……………………………………........9 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Potrzeby inwestycyjne związane z gospodarowaniem odpadami komunalnymi ……………………………………………………………11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Punkt Selektywnej zbiórki odpadów komunalnych w Gminie Kietrz (PSZOK),……………………………………………………………….11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Koszty poniesione w związku z odbieraniem, odzyskiem, recyklingiem i unieszkodliwianiem odpadów komunalnych …………………..…..….12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Liczba właścicieli nieruchomości, którzy nie zawarli umowy, o której mowa w art. 6 ust. 1, w imieniu których gmina powinna podjąć działania, o których mowa w art. 6 ust. 6–12 …………………………………...…13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Ilości odpadów komunalnych wytworzonych na terenie gminy ….…….14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Ilości zmieszanych odpadów komunalnych, odpadów zielonych oraz pozostałości z sortowania odpadów komunalnych przeznaczonych do składowania odbieranych z terenu gminy …………………….………...21</w:t>
      </w:r>
    </w:p>
    <w:p w:rsidR="006E6E22" w:rsidRPr="006E6E22" w:rsidRDefault="006E6E22" w:rsidP="006E6E22">
      <w:p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792CFE" w:rsidRPr="006E6E22" w:rsidRDefault="00792CFE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E6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Wstęp.</w:t>
      </w:r>
    </w:p>
    <w:p w:rsidR="006E6E22" w:rsidRPr="006E6E22" w:rsidRDefault="006E6E22" w:rsidP="006E6E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E6E22" w:rsidRPr="006E6E22" w:rsidRDefault="006E6E22" w:rsidP="006E6E22">
      <w:pPr>
        <w:numPr>
          <w:ilvl w:val="0"/>
          <w:numId w:val="2"/>
        </w:numPr>
        <w:suppressAutoHyphens/>
        <w:spacing w:after="0" w:line="288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Cel przygotowania oraz podstawa prawna sporządzenia analizy. </w:t>
      </w:r>
    </w:p>
    <w:p w:rsidR="006E6E22" w:rsidRPr="006E6E22" w:rsidRDefault="006E6E22" w:rsidP="006E6E22">
      <w:p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Niniejszy dokument stanowi analizę stanu gospodarki odpadami komunalnymi na 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terenie Gminy Kietrz za rok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mający na celu  weryfikacji możliwości technicznych i organizacyjnych gminy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art. 3 ust. 2 pkt 10 usta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wy z dnia 13 września 1996 r. o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utrzymaniu czystości i porządku w gmi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nach ( tekst jedn.: Dz.U. z 2018 r. poz. 1454 z późn. zm.),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 zakresie: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możliwości przetwarzania zmieszanych odpadów komunalnych, odpadów zielonych oraz pozostałości z sortowania i pozostałości z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mechaniczno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– biologicznego przetwarzania odpadów komunalnych przeznaczonych do składowania 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potrzeb inwestycyjnych związanych z gospodarowaniem odpadami komunalnymi,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kosztów poniesionych w związku z odbieraniem, odzyskiem, recyklingiem i unieszkodliwianiem odpadów komunalnych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liczby mieszkańców,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liczby właścicieli nieruchomości,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ilości odpadów komunalnych wytwarzanych na terenie gminy,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ilości zmieszanych odpadów komunalnych, odpadów zielonych odbieranych z terenu gminy oraz powstających z przetwarzania odpadów komunalnych pozostałości z sortowania i pozostałości z </w:t>
      </w:r>
      <w:proofErr w:type="spellStart"/>
      <w:r w:rsidRPr="006E6E22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6E6E22">
        <w:rPr>
          <w:rFonts w:ascii="Times New Roman" w:hAnsi="Times New Roman" w:cs="Times New Roman"/>
          <w:sz w:val="24"/>
          <w:szCs w:val="24"/>
        </w:rPr>
        <w:t xml:space="preserve"> - biologicznego przetwarzania odpadów komunalnych przeznaczonych do składowania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Podstawy prawne analizy z zakresu gospodarowania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Podczas opracowania niniejszej analizy opierano się na następujących dokumentach: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Ustawy:</w:t>
      </w:r>
    </w:p>
    <w:p w:rsidR="006E6E22" w:rsidRPr="006E6E22" w:rsidRDefault="006E6E22" w:rsidP="006E6E22">
      <w:pPr>
        <w:numPr>
          <w:ilvl w:val="1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Ustawa z dnia 14 grudnia 2012 r. o odpadach ( Dz.U. 2018</w:t>
      </w:r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 xml:space="preserve"> r.  poz. 992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),</w:t>
      </w:r>
    </w:p>
    <w:p w:rsidR="006E6E22" w:rsidRDefault="006E6E22" w:rsidP="006E6E22">
      <w:pPr>
        <w:numPr>
          <w:ilvl w:val="1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Ustawa z dnia 13 września 1996 r. o utrzymaniu czystości </w:t>
      </w:r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>i porządku w gminach ( Dz.U.2018 r. poz. 1454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zm.)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7628A1" w:rsidRDefault="007628A1" w:rsidP="007628A1">
      <w:pPr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7628A1" w:rsidRPr="006E6E22" w:rsidRDefault="007628A1" w:rsidP="007628A1">
      <w:pPr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lastRenderedPageBreak/>
        <w:t>Rozporządzenia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: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27 września 2001 r. w sprawi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e katalogu odpadów  (Dz.U z 2014 r., poz. 1923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)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25 maja 2012 r. w sprawie poziomów ograniczenia  masy  odpadów  komunalnych  ulegających  biodegradacji przekazywanych do składowania oraz sposobu obliczania poziomu ogranicz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 xml:space="preserve">ania masy odpadów (DZ. U. z 2017 r., poz. 2412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),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29 maja 2012 r. w sprawie poziomów recyklingu,  przygotowania  do  ponownego  użycia  i  odzysku  innymi  metodami niektórych frakcji odp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adów komunalnych ( Dz. U. z 2016 r., poz. 2167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Charakterystyka systemu gospodarowania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 dniem 01 lipca 2013 r. zgodnie z ustawą z dnia 13 września 1996 r. o utrzymaniu czystości i po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>rządku w gminach ( Dz. U. z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poz.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 xml:space="preserve"> 1454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 )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uruchomiony został nowy system gospodarowania opadami komunalnymi w gminie. Nowym systemem objęci zostali wszyscy właściciele nieruchomości z terenów zamieszkałych i niezamieszkałych w gminie. Prace związane z wprowadzeniem nowego systemu polegały m.in. na przygotowaniu uchwał wprowadzających zasady funkcjonowania systemu, wynikających z cytowanej ww. ustawy oraz przygotowaniu i przeprowadzeniu przetargu w celu wyłonienia firmy świadczącej usługi w zakresie odbioru i zagospodarowania odpadów komunalnych. W wyniku przeprowadzonego przetargu na terenie gminy Kietrz została wyłoniona firma, „NAPRZÓD” Sp. z o.o., ul. Raciborska 144b, 44-280 Rydułtowy.  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ustawą z dnia 13 września 1996 roku o utrzymaniu czystości i porządku w gminach Rada Miejska w Kietrzu podjęła stosowne uchwały:</w:t>
      </w:r>
    </w:p>
    <w:p w:rsidR="006E6E22" w:rsidRPr="006E6E22" w:rsidRDefault="006E6E22" w:rsidP="006E6E22">
      <w:pPr>
        <w:numPr>
          <w:ilvl w:val="1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Uchwała Nr XXVIII/263/2016 Rady Miejskiej w Kietrzu z dnia 24 listopada 2016 r. w sprawie Regulaminu utrzymania czystości i porządku na terenie Gminy Kietrz.</w:t>
      </w:r>
    </w:p>
    <w:p w:rsidR="006E6E22" w:rsidRPr="006E6E22" w:rsidRDefault="006E6E22" w:rsidP="006E6E22">
      <w:pPr>
        <w:numPr>
          <w:ilvl w:val="0"/>
          <w:numId w:val="2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Uchwała Nr XII/82/2015 Rady Miejskiej w Kietrzu z dnia 24 września 2015 r. w sprawie szczegółowego sposobu i zakresu świadczenia usług w zakresie odbierania odpadów komunalnych od właścicieli nieruchomości i zagospodarowania tych odpadów w zamian za uiszczona przez właściciela nieruchomości opłatę za gospodarowanie odpadami komunalnymi</w:t>
      </w:r>
    </w:p>
    <w:p w:rsidR="006E6E22" w:rsidRPr="006E6E22" w:rsidRDefault="006E6E22" w:rsidP="006E6E22">
      <w:pPr>
        <w:numPr>
          <w:ilvl w:val="0"/>
          <w:numId w:val="2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lastRenderedPageBreak/>
        <w:t xml:space="preserve">Uchwała Nr XII/81/2015 Rady Miejskiej w Kietrzu z  dnia 24 września 2015 r. w sprawie określenia wzoru deklaracji o wysokości opłaty za gospodarowanie odpadami komunalnymi składanej  przez  właścicieli  nieruchomości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Zmiana: uchwała nr XVI/145/2016 r. z dnia 28 stycznia 2016 r.</w:t>
      </w:r>
    </w:p>
    <w:p w:rsidR="006E6E22" w:rsidRPr="006E6E22" w:rsidRDefault="006E6E22" w:rsidP="006E6E2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Uchwała Nr XII/83/2015 Rady Miejskiej w Kietrzu z  dnia  24 września 2015 r. w sprawie ustalenia terminu, częstotliwości i trybu uiszczenia opłaty za gospodarowanie odpadami komunalnymi  </w:t>
      </w:r>
    </w:p>
    <w:p w:rsidR="006E6E22" w:rsidRDefault="006E6E22" w:rsidP="006E6E2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Uchwala Nr XII/80/2015 Rady Miejskiej w Kietrzu z  dnia 24  września 2015 r. w sprawie wyboru metody ustalenia opłaty za  gospodarowanie  odpadami komunalnymi oraz ustalenia wysokości tej opłaty</w:t>
      </w:r>
    </w:p>
    <w:p w:rsidR="006723AC" w:rsidRPr="006723AC" w:rsidRDefault="006723AC" w:rsidP="006723AC">
      <w:pPr>
        <w:pStyle w:val="Akapitzlist"/>
        <w:numPr>
          <w:ilvl w:val="0"/>
          <w:numId w:val="27"/>
        </w:numPr>
        <w:spacing w:line="360" w:lineRule="auto"/>
        <w:ind w:left="284" w:hanging="284"/>
      </w:pPr>
      <w:r>
        <w:t>Uchwała</w:t>
      </w:r>
      <w:r w:rsidRPr="006723AC">
        <w:t xml:space="preserve"> Nr IV/24/2018 Rady Miejskiej w Kietrzu z dnia 28 grudnia 2018 r. w sprawie zmiany Uchwały Nr XXVIII/263/2016 Rady Miejskiej w Kietrzu z dnia 24 listopada 2016 r. w sprawie Regulaminu utrzymania czystości i porządku na terenie Gminy Kietrz</w:t>
      </w:r>
    </w:p>
    <w:p w:rsidR="00300AD6" w:rsidRPr="006E6E22" w:rsidRDefault="00A9710A" w:rsidP="00A9710A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>Uchwała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nr IV/23/2018 Rady Miejskiej w Kietrzu z dnia 28 grudnia 2018 r. w sprawie zmiany Uchwały Nr XII/82/2015 Rady Miejskiej w Kietr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zu z dnia 24 września 2015 r. w 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sprawie szczegółowego sposobu i zakresu świadczenia usług w zakresie odbierania odpadów komunalnych od właścicieli nieruchomości i 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zagospodarowanie tych odpadów w 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>zamian za uiszczoną przez właściciela nieruchomości opłatę za gospodarowanie odpadami komunalnymi.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Podjęte uchwały stały się podstawą systemu gospodarki odpadami komunalnymi funkcjonującego na terenie Gminy Kietrz, który zaczął obowiązywać od 01 lipca 2013r. Nowym systemem objęci zostali wszyscy właściciele nieruchomości z terenów zamieszkałych i niezamieszkałych gminy. Liczba złożonyc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h deklaracji (stan na 31.12.201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r.) z teren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ów zamieszkałych wyniosła 2575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,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w tym deklaracji </w:t>
      </w:r>
      <w:r w:rsidR="00AE28DB">
        <w:rPr>
          <w:rFonts w:ascii="Times New Roman" w:eastAsia="SimSun" w:hAnsi="Times New Roman" w:cs="Calibri"/>
          <w:color w:val="00000A"/>
          <w:sz w:val="24"/>
          <w:szCs w:val="24"/>
        </w:rPr>
        <w:t>złożonych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z terenów niezamieszkałych 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211.</w:t>
      </w:r>
    </w:p>
    <w:p w:rsidR="006E6E22" w:rsidRPr="006E6E22" w:rsidRDefault="006E6E22" w:rsidP="00A9710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podjętymi przez Radę Miejską w Kietrzu ww. uchwałami systemem zostały objęte odpady komunalne zmieszane oraz odpady segregowane. Odpady zmieszane odbierane są od wszystkich właścicieli nieruchomości na terenach zamieszkałych w każdej ilość, natomiast na terenach niezamieszkałych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 zgodnie z zadeklarowaną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pojemnością pojemnika. Jednocześnie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odbiorem i zagospodarowaniem odpadów segregowanych zostały objęte następujące frakcje odpadów:</w:t>
      </w:r>
    </w:p>
    <w:p w:rsidR="006E6E22" w:rsidRPr="006E6E22" w:rsidRDefault="006E6E22" w:rsidP="006E6E2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 terenów zamieszkałych: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popiół,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tworzywa sztuczne, metale, papier i tektura, szkło bezbarwne i kolorowe, opakowania wielomateriałowe, odpady komunalne ulegające biodegradacji, w tym odpady opakowaniowe ulegające biodegradacji, przeterminowane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lastRenderedPageBreak/>
        <w:t>leki, chemikalia,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odzież i tekstylia,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zużyte baterie i akumulatory, zużyty sprzęt elektryczny i elektroniczny, odpady wielkogabarytowe, zużyte opony, odpady remontowe i budowlane, odpady zielone,</w:t>
      </w:r>
    </w:p>
    <w:p w:rsidR="006E6E22" w:rsidRPr="006E6E22" w:rsidRDefault="006E6E22" w:rsidP="006E6E2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 terenów niezamieszkałych: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popiół,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tworzywa sztuczne, metale, 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papier i tektura, szkło białe i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kolorowe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opakowania wielomateriałowe, odpady komunalne ulegające biodegradacji, w tym odpady opakowaniowe ulegające biodegradacji, odpady zielone.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Częstotliwość odbioru odpadów segregowanych została określona w Regulaminie utrzymania czystości i porządku na terenie gminy Kietrz oraz w uchwale w sprawie szczegółowego sposobu i zakresu świadczenia usług w zakresie odbierania odpadów komunalnych od właścicieli nieruchomości i zagospodarowanie tych odpadów w zamian za uiszczoną przez właściciela nieruchomości opłatę za gospodarowanie odpadami.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Od początku wdrażania nowego systemu prowadzona była kampania edukacyjno-informacyjna. Opracowana została kilkukrotnie ulotka zawierająca informację, jakie odpady podlegają selektywnej zbiórce, co należy wrzucać, a czego nie do określonych pojemników lub worków oraz częst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otliwość odbioru odpadów. W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przez firmę wywozową została rozprowadzona 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 xml:space="preserve">ulotka informacyjna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wśród w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łaścicieli nieruchomości wraz z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harmonogramem wywozu.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Opracowano i rozprowadzono wśród mieszkańców ulotkę zawierającą informacje dotyczące terminów płatności, formy płatności, punktów odbioru odpadów  zielonych w poszczególnych miejscowościach gminy. Ponadto rozpowszechniono artykuły i informacje na temat nowego systemu gospodarowania odpadami, które zamieszczane były w gazetach lokalnych, na stronie </w:t>
      </w:r>
      <w:hyperlink r:id="rId9">
        <w:r w:rsidRPr="006E6E22">
          <w:rPr>
            <w:rFonts w:ascii="Times New Roman" w:eastAsia="SimSun" w:hAnsi="Times New Roman" w:cs="Calibri"/>
            <w:color w:val="0563C1"/>
            <w:sz w:val="24"/>
            <w:szCs w:val="24"/>
            <w:u w:val="single"/>
          </w:rPr>
          <w:t>www.kietrz.pl</w:t>
        </w:r>
      </w:hyperlink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oraz w Biuletynie Informacyjnym Gminy Kietrz </w:t>
      </w:r>
      <w:hyperlink r:id="rId10">
        <w:r w:rsidRPr="006E6E22">
          <w:rPr>
            <w:rFonts w:ascii="Times New Roman" w:eastAsia="SimSun" w:hAnsi="Times New Roman" w:cs="Calibri"/>
            <w:color w:val="0563C1"/>
            <w:sz w:val="24"/>
            <w:szCs w:val="24"/>
            <w:u w:val="single"/>
          </w:rPr>
          <w:t>www.bip.kietrz.pl</w:t>
        </w:r>
      </w:hyperlink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Informacje były rozpowszechniane wśród mieszkańców w sposób zwyczajowo przyjęty, tj. poprzez tablice ogłoszeń 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w poszczególnych sołectwach oraz w mieście Kietrz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Rada Miejska w Kietrzu przyjęła uchwałą, że opłata za gospodarowanie odpadami komunalnymi dla terenów zamieszkałych jeżeli odpady zbierane są w sposób selektywny wynosi 10,00 zł miesięcznie od osoby zamieszkującej dana nieruchomość. Natomiast w przypadku gdy odpady nie są zbierane w sposób selektywny stawka wynosi 20,00 zł miesięcznie od osoby zamieszkującej dana nieruchomość. W zależności od ilości osób w rodzinie, zamieszkujących na danej nieruchomości, stawka opłaty za gospodarowanie odpadami komunalnymi przedstawia się następująco: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lastRenderedPageBreak/>
        <w:t>Tabela nr</w:t>
      </w:r>
      <w:r w:rsidRPr="006E6E22">
        <w:rPr>
          <w:rFonts w:ascii="Times New Roman" w:eastAsia="SimSun" w:hAnsi="Times New Roman" w:cs="Calibri"/>
          <w:b/>
          <w:i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1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Miesięczna stawka za gospodarowanie odpadami komunalnymi z terenów nieruchomości zamieszkałych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5"/>
        <w:gridCol w:w="3119"/>
        <w:gridCol w:w="2658"/>
      </w:tblGrid>
      <w:tr w:rsidR="006E6E22" w:rsidRPr="006E6E22" w:rsidTr="006E6E22">
        <w:trPr>
          <w:trHeight w:val="796"/>
          <w:tblHeader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Liczba osób zamieszkująca daną nieruchomość</w:t>
            </w:r>
          </w:p>
        </w:tc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Opłata od jednego mieszkańca zamieszkującego daną nieruchomość</w:t>
            </w:r>
          </w:p>
        </w:tc>
      </w:tr>
      <w:tr w:rsidR="006E6E22" w:rsidRPr="006E6E22" w:rsidTr="006E6E22">
        <w:trPr>
          <w:trHeight w:val="421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nieselektywny (zmieszany)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selektywny</w:t>
            </w:r>
          </w:p>
        </w:tc>
      </w:tr>
      <w:tr w:rsidR="006E6E22" w:rsidRPr="006E6E22" w:rsidTr="006E6E22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Od jednej osoby do trzech osób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20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10 zł</w:t>
            </w:r>
          </w:p>
        </w:tc>
      </w:tr>
      <w:tr w:rsidR="006E6E22" w:rsidRPr="006E6E22" w:rsidTr="006E6E22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Każda kolejna osoba: czwarta, piąta, szósta, siódma i ósma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10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 5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Dziewiąta osoba i każda następna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2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 1 zł</w:t>
            </w:r>
          </w:p>
        </w:tc>
      </w:tr>
    </w:tbl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Na terenach nieruchomości niezamieszkałych stawka opłaty za odbiór i za gospodarowanie odpadów komunalnych liczona jest zgodnie z pojemnością pojemnika, która została przedstawiona w tabeli poniżej: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 2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Miesięczna stawka opłaty za gospodarowanie opadami komunalnymi z terenów nieruchomości niezamieszkałych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3"/>
        <w:gridCol w:w="2944"/>
        <w:gridCol w:w="2935"/>
      </w:tblGrid>
      <w:tr w:rsidR="006E6E22" w:rsidRPr="006E6E22" w:rsidTr="006E6E22">
        <w:trPr>
          <w:trHeight w:val="408"/>
        </w:trPr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Pojemność pojemnika/kontenera na odpady zmieszane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Wysokość opłaty miesięcznej</w:t>
            </w:r>
          </w:p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</w:tr>
      <w:tr w:rsidR="006E6E22" w:rsidRPr="006E6E22" w:rsidTr="006E6E22">
        <w:trPr>
          <w:trHeight w:val="421"/>
        </w:trPr>
        <w:tc>
          <w:tcPr>
            <w:tcW w:w="3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nieselektywny (zmieszany)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selektywny</w:t>
            </w:r>
          </w:p>
        </w:tc>
      </w:tr>
      <w:tr w:rsidR="006E6E22" w:rsidRPr="006E6E22" w:rsidTr="006E6E22"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120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38,00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19,00 zł</w:t>
            </w:r>
          </w:p>
        </w:tc>
      </w:tr>
      <w:tr w:rsidR="006E6E22" w:rsidRPr="006E6E22" w:rsidTr="006E6E22"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240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76,00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38,00 zł</w:t>
            </w:r>
          </w:p>
        </w:tc>
      </w:tr>
      <w:tr w:rsidR="006E6E22" w:rsidRPr="006E6E22" w:rsidTr="006E6E22">
        <w:trPr>
          <w:trHeight w:val="358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1100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262,00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131,00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2500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492,00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246,00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5000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860,00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430,00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KP-7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980,00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490,00 zł</w:t>
            </w:r>
          </w:p>
        </w:tc>
      </w:tr>
    </w:tbl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lastRenderedPageBreak/>
        <w:t>Rada Miejska w Kietrzu podjęła uchwałę o obowiązujących na terenie Gminy Kietrz terminach płatności. Każdy właściciel nieruchomości wnosi opłatę za odbiór i za gospodarowanie odpadami komunalnymi za trzy miesiące z góry bez wezwania zgodnie z terminami przedstawionymi poniżej: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za 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stycznia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za II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30 kwietnia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za III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lipca danego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za IV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października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 ramach opłaty odbierana jest każda ilość wyprodukowanych odpadów komunalnych zmieszanych i segregowanych. Odpady zmieszane gromadzone są w pojemnikach, natomiast odpady segregowane gromadzone są w pojemnikach lub workach. Poniżej przedstawiamy sposób odbioru odpadów segregowanych z nieruchomości: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Odpady typu papier i makulatura, tworzywa sztuczne, szkło bezbarwne i kolorowe, odpady biodegradowalne odbierane są od właścicieli nieruchomości sprzed posesji zgodnie z podjętą przez Radę Miejską w Kietrzu uchwałą.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Odpady wielkogabarytowe, zużyty sprzęt elektryczny i elektroniczny oraz opony odbierane są  2 razy do roku na zasadzie wystawki sprzed posesji.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Przeterminowane leki mieszkańcy mogą wrzucać do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konfiskatorów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ustawionych w czterech punktach na terenie gminy, tj. w trzech aptekach w Kietrzu oraz w punkcie aptecznym w Nowej Cerekwi.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Gruz budowlany odbierany jest w ramach opłaty w ilości do 500 kg/osobę rocznie po uprzednim zgłoszeniu  do firmy wywozowej.  Ilość powyżej ustalonego limitu odbierana jest przez firmę na zasadzie indywidualnej umowy z właścicielem nieruchomości.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Zużyte baterie odbierane są przez Organizację Odzysku REBA S. A.  z pojemników ustawionych w placówkach szkolnych, budynku urzędu 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Odpady zielone odbierane są z wyznaczonych punktów w poszczególnych miejscowościach od miesiąca kwietnia do listopada raz w tygodniu.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Opakowania po środkach ochrony roślin oraz zużyte akumulatory mieszkańcy mogą zostawiać na zasadzie wymiany w placówkach handlowych.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W ramach nowego systemu od mieszkańców odbierana jest każda ilość odpadów wyprodukowanych w gospodarstwie domowym za wyjątkiem gruzu, gdzie ustanowiono limit 500 kg/osobę rocznie, natomiast z terenów niezamieszkałych- zgodnie ze złożoną deklaracją.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Liczba mieszkańców Gminy Kietrz.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 Gminie Kietrza zameldowanych jest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 10 56</w:t>
      </w:r>
      <w:r w:rsidR="009A7F97">
        <w:rPr>
          <w:rFonts w:ascii="Times New Roman" w:eastAsia="SimSun" w:hAnsi="Times New Roman" w:cs="Calibri"/>
          <w:color w:val="00000A"/>
          <w:sz w:val="24"/>
          <w:szCs w:val="24"/>
        </w:rPr>
        <w:t>8 osób (stan na 31.12.2018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dane wg. Urzędu Stanu Cywilnego). W deklaracjach o wysokości opłaty za gospodarowanie odpadami złożonymi w Urzędzie Miejskim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 w Kietrzu </w:t>
      </w:r>
      <w:r w:rsidR="009A7F97">
        <w:rPr>
          <w:rFonts w:ascii="Times New Roman" w:eastAsia="SimSun" w:hAnsi="Times New Roman" w:cs="Calibri"/>
          <w:color w:val="00000A"/>
          <w:sz w:val="24"/>
          <w:szCs w:val="24"/>
        </w:rPr>
        <w:t>ujętych zostało 8795 mieszkańców (stan na 31.12.2018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r.). Różnica w podanej liczbie mieszkańców zameldowanych, a podanych w deklaracjach wynika z faktu, że wielu uczniów i studentów kontynuuje naukę poza miejscem stałego zameldowania oraz wielu mieszkańców Gminy Kietrz pracuje za granicami naszego państwa. Na bieżąco prowadzone są działania mające na celu weryfikacje danych zawartych w deklaracjach i sprawdzenie ich ze stanem faktycznym. 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nr. 3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Zestawienie ilości osób w deklaracji oraz li</w:t>
      </w:r>
      <w:r w:rsidR="00D47CFE">
        <w:rPr>
          <w:rFonts w:ascii="Times New Roman" w:eastAsia="SimSun" w:hAnsi="Times New Roman" w:cs="Calibri"/>
          <w:i/>
          <w:color w:val="00000A"/>
          <w:sz w:val="24"/>
          <w:szCs w:val="24"/>
        </w:rPr>
        <w:t>czba złożonych deklaracji za 2018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r.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82"/>
        <w:gridCol w:w="3003"/>
        <w:gridCol w:w="2911"/>
      </w:tblGrid>
      <w:tr w:rsidR="006E6E22" w:rsidRPr="006E6E22" w:rsidTr="006E6E22">
        <w:tc>
          <w:tcPr>
            <w:tcW w:w="2982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03" w:type="dxa"/>
          </w:tcPr>
          <w:p w:rsidR="006E6E22" w:rsidRPr="006E6E22" w:rsidRDefault="006E6E22" w:rsidP="006E6E22">
            <w:pPr>
              <w:suppressAutoHyphens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złożonych deklaracji z terenów zamieszkałych ogółem</w:t>
            </w:r>
          </w:p>
        </w:tc>
        <w:tc>
          <w:tcPr>
            <w:tcW w:w="2911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złożonych deklaracji z terenów niezamieszkałych ogółem</w:t>
            </w:r>
          </w:p>
        </w:tc>
      </w:tr>
      <w:tr w:rsidR="006E6E22" w:rsidRPr="006E6E22" w:rsidTr="006E6E22">
        <w:tc>
          <w:tcPr>
            <w:tcW w:w="2982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deklaracji</w:t>
            </w:r>
          </w:p>
        </w:tc>
        <w:tc>
          <w:tcPr>
            <w:tcW w:w="3003" w:type="dxa"/>
          </w:tcPr>
          <w:p w:rsidR="006E6E22" w:rsidRPr="006E6E22" w:rsidRDefault="00DF64D6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2364</w:t>
            </w:r>
          </w:p>
        </w:tc>
        <w:tc>
          <w:tcPr>
            <w:tcW w:w="2911" w:type="dxa"/>
          </w:tcPr>
          <w:p w:rsidR="006E6E22" w:rsidRPr="006E6E22" w:rsidRDefault="00E80ABC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211</w:t>
            </w:r>
          </w:p>
        </w:tc>
      </w:tr>
      <w:tr w:rsidR="006E6E22" w:rsidRPr="006E6E22" w:rsidTr="006E6E22">
        <w:tc>
          <w:tcPr>
            <w:tcW w:w="2982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Liczba osób </w:t>
            </w:r>
          </w:p>
        </w:tc>
        <w:tc>
          <w:tcPr>
            <w:tcW w:w="3003" w:type="dxa"/>
          </w:tcPr>
          <w:p w:rsidR="006E6E22" w:rsidRPr="006E6E22" w:rsidRDefault="00D47CFE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8795</w:t>
            </w:r>
          </w:p>
        </w:tc>
        <w:tc>
          <w:tcPr>
            <w:tcW w:w="2911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-----</w:t>
            </w:r>
          </w:p>
        </w:tc>
      </w:tr>
    </w:tbl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Możliwości przetwarzania zmieszanych odpadów komunalnych, odpadów zielonych oraz pozostałości z sortowania odpadów komunalnych przeznaczonych do składowania.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Zgodnie z art. 3 ust 2 pkt 10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ppkt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a ustawy z dnia 13 wrze</w:t>
      </w:r>
      <w:r w:rsidR="00D47CFE">
        <w:rPr>
          <w:rFonts w:ascii="Times New Roman" w:eastAsia="SimSun" w:hAnsi="Times New Roman" w:cs="Calibri"/>
          <w:color w:val="00000A"/>
          <w:sz w:val="24"/>
          <w:szCs w:val="24"/>
        </w:rPr>
        <w:t>śnia 1996 r,  r. ( Dz. U. z 2018 poz. 1454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 ) o utrzymaniu czyst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ości i porządku w gminach, który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nakłada na gminę obowiązek przeanalizowania możliwości przetwarzania zmieszanych odpadów komunalnych, odpadów zielonych oraz pozostałości z sortowania odpadów komunalnych przeznaczonych do składowania. Ponadto podmiot odbierający odpady komunalne od właścicieli nieruchomości jest zobowiązany do przekazywania zmieszanych odpadów komunalnych, odpadów zielonych oraz pozostałości z sortowania odpadów komunalnych przeznaczonych do składowania do regionalnej instalacji przetwarzania odpadów komunalnych. Zgodnie z podziałem dokonanym przez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„Plan Gospodarki Odpadami dla Województwa Opolskiego na lata 2016 –2022 z uwzględnieniem lat 2023 –2028”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gmina Kietrz została podporządkowana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lastRenderedPageBreak/>
        <w:t>do regionu południowo-wschodniego. W poniżej tabeli zostały przedstawione powiaty przydzielone do obszaru Południowo – Wschodniego RGOK.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 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Obszar Południowo - Wschodni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85"/>
        <w:gridCol w:w="4292"/>
      </w:tblGrid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głubczycki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Baborów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Branice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Kietrz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Kędzierzyn-Koźle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Cisek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Pawłowiczki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Polska Cerekiew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Reńska Wieś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Krapkowice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Strzeleczki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Walce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Zdzieszowice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Głogówek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strzelecki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Izbicko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Jemielnica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Kolonowskie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Leśnica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Strzelce Opolskie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Ujazd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Zawadzkie</w:t>
            </w:r>
          </w:p>
        </w:tc>
      </w:tr>
    </w:tbl>
    <w:p w:rsidR="006E6E22" w:rsidRPr="006E6E22" w:rsidRDefault="006E6E22" w:rsidP="006E6E22">
      <w:pPr>
        <w:suppressAutoHyphens/>
        <w:spacing w:line="360" w:lineRule="auto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Arial,Italic" w:hAnsi="Arial,Italic" w:cs="Arial,Italic"/>
          <w:i/>
          <w:iCs/>
          <w:sz w:val="18"/>
          <w:szCs w:val="18"/>
        </w:rPr>
        <w:t>ź</w:t>
      </w:r>
      <w:r w:rsidRPr="006E6E22">
        <w:rPr>
          <w:rFonts w:ascii="Arial" w:hAnsi="Arial" w:cs="Arial"/>
          <w:i/>
          <w:iCs/>
          <w:sz w:val="18"/>
          <w:szCs w:val="18"/>
        </w:rPr>
        <w:t>ródło: WPGO 2012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Jako instancję regionalną dla gminy wskazano instalację MBP zlokalizowaną na terenie Składowiska Odpadów Komunalnych w Dzierżysławiu, natomiast instalacją do przetwarzania odpadów zielonych i pozostałości z sortowania odpadów komunalnych przeznaczonych do składowania jest Kompostownia zlokalizowana na terenie Składowiska Odpadów Komunalnych w Dzierżysławiu. Zmieszane odpady komunalne oraz odpady zielone odbierane są od właścicieli nieruchomości przez firmę „NAPRZÓD” Sp. z o. o. ul. Raciborska 144b, 44-280 Rydułtowy na podstawie umowy zawartej z gminą. Zmieszane odpady komunalne,  odpady zielone oraz  pozostałości z sortowania odpadów komunalnych przeznaczonych do składowania przekazywane są do Regionalnej Instalacji Przetwarzania Odpadów Komunalnych w Dzierżysławiu, która prowadzona jest przez firmę „NAPRZÓD” Sp. z o. o. Rydułtowy. Na istniejącej instalacji odpady zmieszane poddawane są wtórnej segregacji na Module do Selektywnej Zbiórki Odpadów Komunalnych. </w:t>
      </w: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lastRenderedPageBreak/>
        <w:t>Potrzeby inwestycyjne związane z gospodarowaniem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0"/>
          <w:szCs w:val="20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W sierpniu 2014 roku w Dzierżysławiu uruchomiony został Punkt Selektywnej Zbiórki Odpadów Komunalnych (PSZOK) w ramach wywiązania się z ustawowego obowiązku zapewnienia porządku i czystości na terenie Gminy. Do PSZOK zgodnie z obecnymi przepisami przyjmowane są odpady z terenów zamieszkałych. W wyniku zapytania ofertowego została wyłoniona firma „NAPRZÓD” Sp. z o.o. Rydułtowy, która obsługuje Punkt Selektywnej Zbiórki Odpadów Komunalnych. Umowa na obsługę PSZOK został</w:t>
      </w:r>
      <w:r w:rsidR="00D47CFE">
        <w:rPr>
          <w:rFonts w:ascii="Times New Roman" w:eastAsia="SimSun" w:hAnsi="Times New Roman" w:cs="Times New Roman"/>
          <w:color w:val="00000A"/>
          <w:sz w:val="24"/>
          <w:szCs w:val="24"/>
        </w:rPr>
        <w:t>a zawarta na okres od 01.01.2018 r. do 31.12.2018</w:t>
      </w:r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r.</w:t>
      </w: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Punkt Selektywnej zbiórki odpadów komunalnych w Gminie Kietrz (PSZOK).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18"/>
          <w:szCs w:val="18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Na terenie Gminy Kietrz funkcjonuje Punkt Selektywnej Zbiórki odpadów Komunalnych, do którego właściciele nieruchomości z terenów zamieszkałych w ramach opłaty za gospodarowanie odpadami komunalnymi mogą dostarczyć następujące frakcje odpadów komunalnych: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tworzywa sztuczne,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metale,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papier i tektura,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szkło bezbarwne i kolorowe,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opakowania wielomateriałowe,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odzież, tekstylia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 komunalne ulegające biodegradacji, w tym odpady opakowaniowe ulegające biodegradacji,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chemikalia,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zużyte baterie i akumulatory,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lampy fluoroscencyjne i inne odpady zawierające rtęć,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zużyty sprzęt elektryczny i elektroniczny,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08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 wielkogabarytowe,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08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zużyte opony,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993" w:hanging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 budowlane i remontowe, pochodzące z drobnych remontów  wykonywanych</w:t>
      </w:r>
    </w:p>
    <w:p w:rsidR="006E6E22" w:rsidRPr="006E6E22" w:rsidRDefault="006E6E22" w:rsidP="006E6E22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samodzielnie przez mieszkańców w ilości 500 kg/rok/mieszkańca, powyżej ustalonego limitu odpady będą przyjmowane za określoną opłatą,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26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odpady zielone.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Transport odpadów do PSZOK mieszkańcy zapewniają we własnym zakresie i na własny koszt.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PSZOK na terenie gminy zlokalizowany jest przy Składowisku Odpadów Komunalnych  w Dzierżysławiu. PSZOK czynny jest: 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 poniedziałku do piątku w godz. od 10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17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w soboty w godz. od 9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00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do 14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z wyjątkiem dni ustawowo wolnych od pracy. Godziny otwarcia w Wigilię Bożego Narodzenia i w Wielką Sobotę od 9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12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PSZOK przyjmuje włącznie odpady zielone znajdujące się w stanie umożliwiającym ich dalsze zagospodarowanie w procesie kompostowania, tj. nie mogą być w stanie rozkładu, zgniłe lub sfermentowane.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Do PSZOK nie są przyjmowane następujące rodzaje odpadów: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odpady zawierające azbest,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szyby i części samochodowe,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szkło zbrojone i hartowane,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zmieszane odpady komunalne,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odpady pochodzące z działalności gospodarczej i innych instytucji.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Koszty poniesione w związku z odbieraniem, odzyskiem, recyklingiem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i unieszkodliwieniem odpadów komunalnych.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Koszty związane z wdrożeniem oraz obsługą systemu, w tym również koszty poniesione za odbiór i zagospodarowania odpadów komunalnych</w:t>
      </w:r>
      <w:r w:rsidR="00D47CFE">
        <w:rPr>
          <w:rFonts w:ascii="Times New Roman" w:hAnsi="Times New Roman" w:cs="Times New Roman"/>
          <w:sz w:val="24"/>
          <w:szCs w:val="24"/>
        </w:rPr>
        <w:t xml:space="preserve"> na terenie Gminy Kietrz za 2018</w:t>
      </w:r>
      <w:r w:rsidRPr="006E6E22">
        <w:rPr>
          <w:rFonts w:ascii="Times New Roman" w:hAnsi="Times New Roman" w:cs="Times New Roman"/>
          <w:sz w:val="24"/>
          <w:szCs w:val="24"/>
        </w:rPr>
        <w:t xml:space="preserve"> r. przedstawia poniższa tabela:</w:t>
      </w: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22">
        <w:rPr>
          <w:rFonts w:ascii="Times New Roman" w:hAnsi="Times New Roman" w:cs="Times New Roman"/>
          <w:b/>
          <w:sz w:val="24"/>
          <w:szCs w:val="24"/>
        </w:rPr>
        <w:t xml:space="preserve">Tabela nr 5 </w:t>
      </w:r>
      <w:r w:rsidRPr="006E6E22">
        <w:rPr>
          <w:rFonts w:ascii="Times New Roman" w:hAnsi="Times New Roman" w:cs="Times New Roman"/>
          <w:i/>
          <w:sz w:val="24"/>
          <w:szCs w:val="24"/>
        </w:rPr>
        <w:t>Zestawienie kosztów i wydatków poni</w:t>
      </w:r>
      <w:r w:rsidR="00D47CFE">
        <w:rPr>
          <w:rFonts w:ascii="Times New Roman" w:hAnsi="Times New Roman" w:cs="Times New Roman"/>
          <w:i/>
          <w:sz w:val="24"/>
          <w:szCs w:val="24"/>
        </w:rPr>
        <w:t>esionych przez Gminę Kietrz 2018</w:t>
      </w:r>
      <w:r w:rsidRPr="006E6E22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1"/>
        <w:tblpPr w:leftFromText="141" w:rightFromText="141" w:vertAnchor="text" w:horzAnchor="margin" w:tblpXSpec="right" w:tblpY="452"/>
        <w:tblW w:w="9322" w:type="dxa"/>
        <w:tblLook w:val="04A0" w:firstRow="1" w:lastRow="0" w:firstColumn="1" w:lastColumn="0" w:noHBand="0" w:noVBand="1"/>
      </w:tblPr>
      <w:tblGrid>
        <w:gridCol w:w="5207"/>
        <w:gridCol w:w="4115"/>
      </w:tblGrid>
      <w:tr w:rsidR="006E6E22" w:rsidRPr="006E6E22" w:rsidTr="006E6E22">
        <w:trPr>
          <w:trHeight w:val="91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Zestawienie kosztów i wydatków</w:t>
            </w:r>
            <w:r w:rsidR="00D4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poniesionych przez gminę w 2018</w:t>
            </w: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w związku z wdrożeniem i obsługą nowego systemu gospodarowania odpadami komunalnymi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Koszty i wydatki [ zł ]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wywozu odpadów komunalnych (odbiór, </w:t>
            </w: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transport i zagospodarowanie odpadów komunalnych)</w:t>
            </w:r>
          </w:p>
        </w:tc>
        <w:tc>
          <w:tcPr>
            <w:tcW w:w="4115" w:type="dxa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1 009 040,54 zł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Obsługa Punktu Selektywnej Zbiórki Odpadów Komunalnych w Dzierżysławiu</w:t>
            </w:r>
          </w:p>
        </w:tc>
        <w:tc>
          <w:tcPr>
            <w:tcW w:w="4115" w:type="dxa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27 700,85 zł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Koszty obsługi systemu (wynagrodzenia pracowników związanych z tworzeniem oraz obsługą systemu, szkolenia, zakup materiałów biurowych, druk deklaracji, kampania informacyjno- edukacyjna, prenumeraty)</w:t>
            </w:r>
          </w:p>
        </w:tc>
        <w:tc>
          <w:tcPr>
            <w:tcW w:w="4115" w:type="dxa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C8165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149 143,43 zł</w:t>
            </w:r>
          </w:p>
        </w:tc>
      </w:tr>
      <w:tr w:rsidR="006E6E22" w:rsidRPr="006E6E22" w:rsidTr="006E6E22">
        <w:trPr>
          <w:trHeight w:val="296"/>
        </w:trPr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4115" w:type="dxa"/>
          </w:tcPr>
          <w:p w:rsidR="006E6E22" w:rsidRPr="006E6E22" w:rsidRDefault="00C8165C" w:rsidP="00C8165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47CFE">
              <w:rPr>
                <w:rFonts w:ascii="Times New Roman" w:hAnsi="Times New Roman" w:cs="Times New Roman"/>
                <w:sz w:val="24"/>
                <w:szCs w:val="24"/>
              </w:rPr>
              <w:t>1 185 884,82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8714D4">
      <w:pPr>
        <w:numPr>
          <w:ilvl w:val="0"/>
          <w:numId w:val="23"/>
        </w:numPr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Opłaty z tytułu gospodarowania odpadami komunalnymi w okresie </w:t>
      </w:r>
      <w:r w:rsidR="008714D4">
        <w:rPr>
          <w:rFonts w:ascii="Times New Roman" w:hAnsi="Times New Roman" w:cs="Times New Roman"/>
          <w:b/>
          <w:sz w:val="24"/>
          <w:szCs w:val="24"/>
        </w:rPr>
        <w:t>od 01 stycznia 2018 r. do 31 grudnia 2018</w:t>
      </w:r>
      <w:r w:rsidRPr="006E6E2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E6E22">
        <w:rPr>
          <w:rFonts w:ascii="Times New Roman" w:hAnsi="Times New Roman" w:cs="Times New Roman"/>
          <w:sz w:val="24"/>
          <w:szCs w:val="24"/>
        </w:rPr>
        <w:t>kształtują się następująco:</w:t>
      </w:r>
    </w:p>
    <w:p w:rsidR="006E6E22" w:rsidRPr="006E6E22" w:rsidRDefault="006E6E22" w:rsidP="006E6E22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wpływy z tytułu opłat za  gospodar</w:t>
      </w:r>
      <w:r w:rsidR="009A7F97">
        <w:rPr>
          <w:rFonts w:ascii="Times New Roman" w:hAnsi="Times New Roman" w:cs="Times New Roman"/>
          <w:sz w:val="24"/>
          <w:szCs w:val="24"/>
        </w:rPr>
        <w:t>owanie odpadami komunalnymi:  1 263 731,0</w:t>
      </w:r>
      <w:r w:rsidRPr="006E6E22">
        <w:rPr>
          <w:rFonts w:ascii="Times New Roman" w:hAnsi="Times New Roman" w:cs="Times New Roman"/>
          <w:sz w:val="24"/>
          <w:szCs w:val="24"/>
        </w:rPr>
        <w:t>8 zł</w:t>
      </w:r>
    </w:p>
    <w:p w:rsidR="006E6E22" w:rsidRPr="006E6E22" w:rsidRDefault="006E6E22" w:rsidP="006E6E22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wydatki z tytułu opłat za gospodaro</w:t>
      </w:r>
      <w:r w:rsidR="009A7F97">
        <w:rPr>
          <w:rFonts w:ascii="Times New Roman" w:hAnsi="Times New Roman" w:cs="Times New Roman"/>
          <w:sz w:val="24"/>
          <w:szCs w:val="24"/>
        </w:rPr>
        <w:t>wanie odpadami komunalnymi:   1 185 884,82</w:t>
      </w:r>
      <w:r w:rsidRPr="006E6E2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za gospodarowanie odpadami komunalnymi, wysyłane są upomnienia. Upomnienia z tytułu nieuiszczania opłat za gospodarowanie </w:t>
      </w:r>
      <w:r w:rsidR="00D47CFE">
        <w:rPr>
          <w:rFonts w:ascii="Times New Roman" w:hAnsi="Times New Roman" w:cs="Times New Roman"/>
          <w:sz w:val="24"/>
          <w:szCs w:val="24"/>
        </w:rPr>
        <w:t xml:space="preserve">odpadami komunalnymi za rok 2018 otrzymało 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  <w:r w:rsidR="00E80ABC">
        <w:rPr>
          <w:rFonts w:ascii="Times New Roman" w:hAnsi="Times New Roman" w:cs="Times New Roman"/>
          <w:sz w:val="24"/>
          <w:szCs w:val="24"/>
        </w:rPr>
        <w:t xml:space="preserve">1114 </w:t>
      </w:r>
      <w:r w:rsidRPr="006E6E22">
        <w:rPr>
          <w:rFonts w:ascii="Times New Roman" w:hAnsi="Times New Roman" w:cs="Times New Roman"/>
          <w:sz w:val="24"/>
          <w:szCs w:val="24"/>
        </w:rPr>
        <w:t xml:space="preserve">właścicieli nieruchomości. </w:t>
      </w:r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Liczba właścicieli nieruchomości, którzy nie zawarli umowy, o której mowa w art. 6 ust. 1, w imieniu których gmina powinna podjąć działania, o których mowa w art. 6 ust. 6–12.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Na terenie Gminy Kietrz w 2018</w:t>
      </w:r>
      <w:r w:rsidR="006E6E22"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roku nie odnotowano konieczności wydania przez Burmistrza Kietrza decyzji administracyjnej wobec właścicieli nieruchomości, </w:t>
      </w:r>
      <w:r w:rsidR="006E6E22"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br/>
        <w:t>którzy nie zawarli umowy, o której mowa w art. 6 ust. 1 ustawy o utrzymaniu czystości i porządku w gminach.</w:t>
      </w:r>
    </w:p>
    <w:p w:rsidR="008714D4" w:rsidRP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lastRenderedPageBreak/>
        <w:t>Ilości odebranych odpadów komunalnych wytworzonych na terenie gminy.</w:t>
      </w:r>
    </w:p>
    <w:p w:rsidR="006E6E22" w:rsidRP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Wartości przedstawione w poniższej tabeli sporządzone zostały na podstawie danych zawartych w półrocznym sprawozdaniu podmiotów odbierających odpady komunalne na terenie Gminy Kietrz od właścicieli nieruchomości oraz danych z PSZOK.</w:t>
      </w:r>
    </w:p>
    <w:p w:rsidR="006E6E22" w:rsidRP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b/>
          <w:sz w:val="24"/>
          <w:szCs w:val="24"/>
        </w:rPr>
        <w:t>Tabela nr 6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  <w:r w:rsidRPr="006E6E22">
        <w:rPr>
          <w:rFonts w:ascii="Times New Roman" w:hAnsi="Times New Roman" w:cs="Times New Roman"/>
          <w:i/>
          <w:sz w:val="24"/>
          <w:szCs w:val="24"/>
        </w:rPr>
        <w:t>Ilość odebranych z terenu Gminy Kietrz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4C" w:rsidRDefault="00A8494C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60"/>
        <w:gridCol w:w="371"/>
        <w:gridCol w:w="621"/>
        <w:gridCol w:w="371"/>
        <w:gridCol w:w="338"/>
        <w:gridCol w:w="435"/>
        <w:gridCol w:w="415"/>
        <w:gridCol w:w="513"/>
        <w:gridCol w:w="634"/>
        <w:gridCol w:w="121"/>
        <w:gridCol w:w="95"/>
        <w:gridCol w:w="284"/>
        <w:gridCol w:w="283"/>
        <w:gridCol w:w="142"/>
        <w:gridCol w:w="490"/>
        <w:gridCol w:w="394"/>
        <w:gridCol w:w="110"/>
        <w:gridCol w:w="195"/>
        <w:gridCol w:w="89"/>
        <w:gridCol w:w="478"/>
        <w:gridCol w:w="512"/>
        <w:gridCol w:w="634"/>
        <w:gridCol w:w="217"/>
        <w:gridCol w:w="66"/>
        <w:gridCol w:w="1418"/>
      </w:tblGrid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INFORMACJA O SPOSOBIE ZAGOSPODAROWANIA ODEBRANYCH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8)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informacja o odpadach komunalnych nieulegających biodegradacji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9)</w:t>
            </w:r>
          </w:p>
        </w:tc>
      </w:tr>
      <w:tr w:rsidR="00A8494C" w:rsidRPr="00A8494C" w:rsidTr="00A8494C">
        <w:trPr>
          <w:trHeight w:val="728"/>
          <w:jc w:val="center"/>
        </w:trPr>
        <w:tc>
          <w:tcPr>
            <w:tcW w:w="1253" w:type="dxa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861" w:type="dxa"/>
            <w:gridSpan w:val="5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97" w:type="dxa"/>
            <w:gridSpan w:val="4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 przekazanych do zagospodarowania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7)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203" w:type="dxa"/>
            <w:gridSpan w:val="10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1907" w:type="dxa"/>
            <w:gridSpan w:val="5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A8494C" w:rsidDel="00A64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Niesegregowane zmieszane odpady komunalne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D8 w tym: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1,490 Mg 15 01 01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6,770 Mg 15 01 02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0,420 Mg 15 01 04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3,380 Mg 15 01 07 R5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3,370 Mg 19 12 02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342,880 Mg 19 12 10 R1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189,690 Mg 19 12 10 R13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2487,340 Mg 19 12 12 D8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 0-80 mm do dalszego zagospodarowania w ramach biologicznego przetwarzania odpadów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82,340 Mg 19 12 12 R13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440,690 Mg 19 12 12 D5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 powyżej 80 mm- składowanie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Zakład Zagospodarowania odpadów w Dzierżysławiu Woj. opolskie, gmina Kietrz,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prowadzący instalację: „NAPRZÓD” Sp. z o.o. ul. Raciborska 144b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Instalacja mechaniczno-biologicznego przetwarzania odpadów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140,250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R12 w tym: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132,870 Mg 15 01 07 R5 7,380 Mg 19 12 10 R1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Instalacja mechaniczno-biologicznego przetwarzania odpadów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224,240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 R12 w tym: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190,610 Mg15 01 02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33,630 Mg 19 12 10  R13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 xml:space="preserve">Woj. opolskie, gmina Kietrz, prowadzący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lastRenderedPageBreak/>
              <w:t>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</w:rPr>
              <w:t>Instalacja mechaniczno-biologicznego przetwarzania odpadów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lastRenderedPageBreak/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15 01 06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23,990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 R12 w tym: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4,430 Mg 15 01 01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9,130 Mg 15 01 02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0,110 Mg 15 01 07 R5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0,150 Mg 19 12 02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 Mg 15 01 04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0,440 Mg 19 12 10 R13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3,290 Mg 19 12 10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0,320 Mg 19 12 12 D5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6,070 Mg 19 12 12 R1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</w:rPr>
              <w:t>Instalacja mechaniczno-biologicznego przetwarzania odpadów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16 01 03 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38,920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zbieranie 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44-280 Rydułtowy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20 01 36 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15,560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zbieranie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</w:rPr>
              <w:t>44-280 Rydułtowy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wielkogabarytowe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211,500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 D8 w tym: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1,360 Mg 19 12 07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2,180 Mg 19 12 02 R12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74,470 Mg 19 12 10 R13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11,930 Mg 19 12 10 R1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13,570 Mg 19 12 12 D5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mechaniczno-biologicznego przetwarzania odpadów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7,880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zbieranie/magazynowanie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Zagospodarowania odpadów w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17 01 07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budowlane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582,380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Proces R5 warstwy izolacyjne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(wykorzystano jako warstwy przekładowe na składowisku odpadów)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pl-PL"/>
              </w:rPr>
              <w:t xml:space="preserve"> 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iCs/>
                <w:sz w:val="18"/>
                <w:lang w:eastAsia="pl-PL"/>
              </w:rPr>
              <w:t>Składowisko odpadów innych niż niebezpieczne i obojętne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3114" w:type="dxa"/>
            <w:gridSpan w:val="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97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4828,630</w:t>
            </w:r>
          </w:p>
        </w:tc>
        <w:tc>
          <w:tcPr>
            <w:tcW w:w="5528" w:type="dxa"/>
            <w:gridSpan w:val="16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138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odpadach komunalnych ulegających biodegradacji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12)</w:t>
            </w:r>
          </w:p>
        </w:tc>
      </w:tr>
      <w:tr w:rsidR="00A8494C" w:rsidRPr="00A8494C" w:rsidTr="00A8494C">
        <w:trPr>
          <w:trHeight w:val="892"/>
          <w:jc w:val="center"/>
        </w:trPr>
        <w:tc>
          <w:tcPr>
            <w:tcW w:w="125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861" w:type="dxa"/>
            <w:gridSpan w:val="5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97" w:type="dxa"/>
            <w:gridSpan w:val="4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 przekazanych do zagospodarowania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919" w:type="dxa"/>
            <w:gridSpan w:val="8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1908" w:type="dxa"/>
            <w:gridSpan w:val="5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A8494C" w:rsidDel="00A64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BFBFBF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61" w:type="dxa"/>
            <w:gridSpan w:val="5"/>
            <w:shd w:val="clear" w:color="BFBFBF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192,180</w:t>
            </w:r>
          </w:p>
        </w:tc>
        <w:tc>
          <w:tcPr>
            <w:tcW w:w="1919" w:type="dxa"/>
            <w:gridSpan w:val="8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102,970 Mg Kompostowanie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Proces D8-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biosuszenie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 12 10 proces  R1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44,610 Mg ilość 44,600 stanowi ubytek procesowy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5"/>
            <w:shd w:val="clear" w:color="BFBFBF" w:fill="auto"/>
            <w:noWrap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Instalacja kompostowni odpadów zielonych selektywnie zbieranych   </w:t>
            </w:r>
          </w:p>
        </w:tc>
        <w:tc>
          <w:tcPr>
            <w:tcW w:w="1701" w:type="dxa"/>
            <w:gridSpan w:val="3"/>
            <w:shd w:val="clear" w:color="BFBFBF" w:fill="auto"/>
            <w:noWrap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BFBFBF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61" w:type="dxa"/>
            <w:gridSpan w:val="5"/>
            <w:shd w:val="clear" w:color="BFBFBF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103,920</w:t>
            </w:r>
          </w:p>
        </w:tc>
        <w:tc>
          <w:tcPr>
            <w:tcW w:w="1919" w:type="dxa"/>
            <w:gridSpan w:val="8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Kompostowanie R3</w:t>
            </w:r>
          </w:p>
        </w:tc>
        <w:tc>
          <w:tcPr>
            <w:tcW w:w="1908" w:type="dxa"/>
            <w:gridSpan w:val="5"/>
            <w:shd w:val="clear" w:color="BFBFBF" w:fill="auto"/>
            <w:noWrap/>
          </w:tcPr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A8494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Instalacja kompostowni odpadów zielonych selektywnie zbieranych   </w:t>
            </w:r>
          </w:p>
        </w:tc>
        <w:tc>
          <w:tcPr>
            <w:tcW w:w="1701" w:type="dxa"/>
            <w:gridSpan w:val="3"/>
            <w:shd w:val="clear" w:color="BFBFBF" w:fill="auto"/>
            <w:noWrap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253" w:type="dxa"/>
            <w:shd w:val="clear" w:color="BFBFBF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61" w:type="dxa"/>
            <w:gridSpan w:val="5"/>
            <w:shd w:val="clear" w:color="BFBFBF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34,380</w:t>
            </w:r>
          </w:p>
        </w:tc>
        <w:tc>
          <w:tcPr>
            <w:tcW w:w="1919" w:type="dxa"/>
            <w:gridSpan w:val="8"/>
            <w:shd w:val="clear" w:color="BFBFBF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12,960 Mg proces zagospodarowania D8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21,420 Mg proces R12 </w:t>
            </w: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w tym: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20,000 Mg 15 01 01  R3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1,420 Mg 19 12 10 R1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5"/>
            <w:shd w:val="clear" w:color="BFBFBF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Zakład Zagospodarowania odpadów w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Kietrz, prowadzący instalację: „NAPRZÓD” Sp. z o.o. ul. Raciborska 144b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44-280 Rydułtowy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mechaniczno-biologicznego przetwarzania odpadów</w:t>
            </w:r>
          </w:p>
        </w:tc>
        <w:tc>
          <w:tcPr>
            <w:tcW w:w="1701" w:type="dxa"/>
            <w:gridSpan w:val="3"/>
            <w:shd w:val="clear" w:color="BFBFBF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Dzierżysław 1,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3114" w:type="dxa"/>
            <w:gridSpan w:val="6"/>
            <w:shd w:val="clear" w:color="000000" w:fill="D9D9D9"/>
            <w:noWrap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330,480</w:t>
            </w:r>
          </w:p>
        </w:tc>
        <w:tc>
          <w:tcPr>
            <w:tcW w:w="5528" w:type="dxa"/>
            <w:gridSpan w:val="16"/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dodatkowa informacja o odpadach o kodzie 20 03 01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gridSpan w:val="2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4" w:type="dxa"/>
            <w:gridSpan w:val="3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7" w:type="dxa"/>
            <w:gridSpan w:val="8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8" w:type="dxa"/>
            <w:gridSpan w:val="5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4" w:type="dxa"/>
            <w:gridSpan w:val="3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8494C" w:rsidRPr="00A8494C" w:rsidTr="00A8494C">
        <w:trPr>
          <w:trHeight w:val="1456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poddanych składowaniu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7)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78" w:type="dxa"/>
            <w:gridSpan w:val="5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termicznemu przekształcaniu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987" w:type="dxa"/>
            <w:gridSpan w:val="8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procesie mechaniczno-biologicznego przetwarzania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(instalacje MBP) [Mg]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procesie mechanicznego przetwarzania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(sortownie)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innym procesom przetwarzania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7),13)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320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obszarów miejskich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8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</w:tr>
      <w:tr w:rsidR="00A8494C" w:rsidRPr="00A8494C" w:rsidTr="00A8494C">
        <w:trPr>
          <w:trHeight w:val="189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obszarów wiejskich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8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</w:tr>
      <w:tr w:rsidR="00A8494C" w:rsidRPr="00A8494C" w:rsidTr="00A8494C">
        <w:trPr>
          <w:trHeight w:val="199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obszaru gminy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1144" w:type="dxa"/>
            <w:gridSpan w:val="3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gridSpan w:val="5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8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gridSpan w:val="3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3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</w:tr>
      <w:tr w:rsidR="00A8494C" w:rsidRPr="00A8494C" w:rsidTr="00A8494C">
        <w:trPr>
          <w:trHeight w:val="324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INFORMACJA O ODEBRANYCH I MAGAZYNOWANYCH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ODPADACH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14)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A8494C" w:rsidRPr="00A8494C" w:rsidTr="00A8494C">
        <w:trPr>
          <w:trHeight w:val="300"/>
          <w:jc w:val="center"/>
        </w:trPr>
        <w:tc>
          <w:tcPr>
            <w:tcW w:w="2405" w:type="dxa"/>
            <w:gridSpan w:val="4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515" w:type="dxa"/>
            <w:gridSpan w:val="13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719" w:type="dxa"/>
            <w:gridSpan w:val="9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i magazynowanych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2405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4515" w:type="dxa"/>
            <w:gridSpan w:val="1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Zużyte urządzenia elektryczne i elektroniczne inne niż wymienione w 20 01 21, 20 01 23 i 20 01 35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15,560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2405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4515" w:type="dxa"/>
            <w:gridSpan w:val="1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38,920</w:t>
            </w:r>
          </w:p>
        </w:tc>
      </w:tr>
      <w:tr w:rsidR="00A8494C" w:rsidRPr="00A8494C" w:rsidTr="00A8494C">
        <w:trPr>
          <w:trHeight w:val="600"/>
          <w:jc w:val="center"/>
        </w:trPr>
        <w:tc>
          <w:tcPr>
            <w:tcW w:w="2405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4515" w:type="dxa"/>
            <w:gridSpan w:val="1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7,880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6920" w:type="dxa"/>
            <w:gridSpan w:val="17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62,360</w:t>
            </w:r>
          </w:p>
        </w:tc>
      </w:tr>
      <w:tr w:rsidR="00A8494C" w:rsidRPr="00A8494C" w:rsidTr="00A8494C">
        <w:trPr>
          <w:trHeight w:val="676"/>
          <w:jc w:val="center"/>
        </w:trPr>
        <w:tc>
          <w:tcPr>
            <w:tcW w:w="10639" w:type="dxa"/>
            <w:gridSpan w:val="26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pl-PL"/>
              </w:rPr>
              <w:t>Informacja o działających na terenie gminy/związku międzygminnego punktach selektywnego zbierania odpadów komunalnych</w:t>
            </w:r>
            <w:r w:rsidRPr="00A8494C">
              <w:rPr>
                <w:rFonts w:ascii="Times New Roman" w:eastAsia="Times New Roman" w:hAnsi="Times New Roman" w:cs="Times New Roman"/>
                <w:caps/>
                <w:sz w:val="20"/>
                <w:szCs w:val="24"/>
                <w:vertAlign w:val="superscript"/>
                <w:lang w:eastAsia="pl-PL"/>
              </w:rPr>
              <w:t>15)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selektywnego zbierania odpadów komunalnych, funkcjonujących na terenie gminy/związku międzygminnego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5232" w:type="dxa"/>
            <w:gridSpan w:val="11"/>
            <w:shd w:val="clear" w:color="auto" w:fill="D9D9D9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samodzielnie przez gminę</w:t>
            </w:r>
          </w:p>
        </w:tc>
        <w:tc>
          <w:tcPr>
            <w:tcW w:w="5407" w:type="dxa"/>
            <w:gridSpan w:val="15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wspólnie z inną gminą lub gminami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5232" w:type="dxa"/>
            <w:gridSpan w:val="11"/>
            <w:shd w:val="clear" w:color="auto" w:fill="auto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7" w:type="dxa"/>
            <w:gridSpan w:val="15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informacja o zebranych odpadach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</w:tr>
      <w:tr w:rsidR="00A8494C" w:rsidRPr="00A8494C" w:rsidTr="00A8494C">
        <w:trPr>
          <w:trHeight w:val="585"/>
          <w:jc w:val="center"/>
        </w:trPr>
        <w:tc>
          <w:tcPr>
            <w:tcW w:w="1413" w:type="dxa"/>
            <w:gridSpan w:val="2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2136" w:type="dxa"/>
            <w:gridSpan w:val="5"/>
            <w:shd w:val="clear" w:color="000000" w:fill="D9D9D9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977" w:type="dxa"/>
            <w:gridSpan w:val="9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113" w:type="dxa"/>
            <w:gridSpan w:val="10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zebranych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8494C" w:rsidRPr="00A8494C" w:rsidTr="00A8494C">
        <w:trPr>
          <w:trHeight w:val="257"/>
          <w:jc w:val="center"/>
        </w:trPr>
        <w:tc>
          <w:tcPr>
            <w:tcW w:w="1413" w:type="dxa"/>
            <w:gridSpan w:val="2"/>
            <w:vMerge w:val="restart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Selektywnej Zbiórki Odpadów Komunalnych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 elektroniczne inne niż wymienione w 20 01 21, 20 01 23 i 20 01 35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0,260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19,560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6,060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5,460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akumulatory 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6" w:type="dxa"/>
            <w:gridSpan w:val="5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977" w:type="dxa"/>
            <w:gridSpan w:val="9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budowlane 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40,410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6526" w:type="dxa"/>
            <w:gridSpan w:val="16"/>
            <w:shd w:val="pct15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113" w:type="dxa"/>
            <w:gridSpan w:val="10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75,090 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b) informacja o sposobie zagospodarowania 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17)</w:t>
            </w:r>
          </w:p>
        </w:tc>
      </w:tr>
      <w:tr w:rsidR="00A8494C" w:rsidRPr="00A8494C" w:rsidTr="00A8494C">
        <w:trPr>
          <w:trHeight w:val="1230"/>
          <w:jc w:val="center"/>
        </w:trPr>
        <w:tc>
          <w:tcPr>
            <w:tcW w:w="1413" w:type="dxa"/>
            <w:gridSpan w:val="2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992" w:type="dxa"/>
            <w:gridSpan w:val="2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144" w:type="dxa"/>
            <w:gridSpan w:val="3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062" w:type="dxa"/>
            <w:gridSpan w:val="6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zebranych odpadów komunalnych przekazanych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zagospodarowania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614" w:type="dxa"/>
            <w:gridSpan w:val="6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zebranych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1713" w:type="dxa"/>
            <w:gridSpan w:val="4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instalacji,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A8494C" w:rsidDel="003D5C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A8494C" w:rsidDel="003D5C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Selektywnej Zbiórki Odpadów Komunalnych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urządzenia elektryczne i elektroniczne inne niż wymienione w 20 01 21, 20 01 23 i 20 01 35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0,260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R13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zbieranie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Zakład Zagospodarowania Odpadów w Dzierżysławiu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19,560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D8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Proces R12 w tym: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0,450 Mg 15 01 02 proces R5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0,030 Mg 19 12 10 proces R1 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48-130 Kietrz</w:t>
            </w: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Proces R12 w tym: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0,810 Mg 15 01 07 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proces R5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0,100 Mg 19 12 10 </w:t>
            </w: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proces R1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Instalacja </w:t>
            </w: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lastRenderedPageBreak/>
              <w:t>mechaniczno- biologicznego przetwarzania odpadów komunalnych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2406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6,060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R12 w tym: 5,140 Mg 15 01 02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proces R5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0,920 Mg 19 12 10 proces R1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20 01 34 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akumulatory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Proces R13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5,460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 R3 ilość 1,450 Mg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proces D8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biosuszenie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ilość 2,010 Mg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12 10 R1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2,000 Mg stanowi ubytek procesowy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Instalacja kompostowni odpadów zielonych selektywnie zbieranych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zbieranie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Zmieszane odpady budowlane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40,410</w: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Proces R5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warstwy izolacyjne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(wykorzystano jako warstwy przekładkowe na składowisku odpadów)</w:t>
            </w:r>
          </w:p>
        </w:tc>
        <w:tc>
          <w:tcPr>
            <w:tcW w:w="1713" w:type="dxa"/>
            <w:gridSpan w:val="4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Składowisko odpadów innych niż niebezpieczne i obojętne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woj. opolskie, gmina Kietrz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3549" w:type="dxa"/>
            <w:gridSpan w:val="7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75,090</w:t>
            </w:r>
          </w:p>
        </w:tc>
        <w:tc>
          <w:tcPr>
            <w:tcW w:w="5028" w:type="dxa"/>
            <w:gridSpan w:val="13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informacja o zebranych i magazynowanych odpadach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18)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94C" w:rsidRPr="00A8494C" w:rsidTr="00A8494C">
        <w:trPr>
          <w:trHeight w:val="149"/>
          <w:jc w:val="center"/>
        </w:trPr>
        <w:tc>
          <w:tcPr>
            <w:tcW w:w="1413" w:type="dxa"/>
            <w:gridSpan w:val="2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2136" w:type="dxa"/>
            <w:gridSpan w:val="5"/>
            <w:shd w:val="clear" w:color="auto" w:fill="D9D9D9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371" w:type="dxa"/>
            <w:gridSpan w:val="10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719" w:type="dxa"/>
            <w:gridSpan w:val="9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zebranych i magazynowanych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Selektywnej Zbiórki Odpadów Komunalnych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3371" w:type="dxa"/>
            <w:gridSpan w:val="10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6920" w:type="dxa"/>
            <w:gridSpan w:val="17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719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1,930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INFORMACJA </w:t>
            </w:r>
            <w:r w:rsidRPr="00A8494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pl-PL"/>
              </w:rPr>
              <w:t>o zebranych odpadACH komunalnych STANOWIĄCYCH FRAKCJE ODPADÓW KOMUNALNYCH: PAPIERU, METALI, TWORZYW SZTUCZNYCH I SZKŁA</w:t>
            </w:r>
            <w:r w:rsidRPr="00A8494C">
              <w:rPr>
                <w:rFonts w:ascii="Times New Roman" w:eastAsia="Times New Roman" w:hAnsi="Times New Roman" w:cs="Times New Roman"/>
                <w:bCs/>
                <w:caps/>
                <w:sz w:val="20"/>
                <w:szCs w:val="24"/>
                <w:vertAlign w:val="superscript"/>
                <w:lang w:eastAsia="pl-PL"/>
              </w:rPr>
              <w:t>19)</w:t>
            </w:r>
          </w:p>
        </w:tc>
      </w:tr>
      <w:tr w:rsidR="00A8494C" w:rsidRPr="00A8494C" w:rsidTr="00A8494C">
        <w:trPr>
          <w:trHeight w:val="77"/>
          <w:jc w:val="center"/>
        </w:trPr>
        <w:tc>
          <w:tcPr>
            <w:tcW w:w="8304" w:type="dxa"/>
            <w:gridSpan w:val="22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podmiotów zbierających odpady komunalne stanowiące frakcje odpadów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8494C" w:rsidRPr="00A8494C" w:rsidTr="00A8494C">
        <w:trPr>
          <w:trHeight w:val="453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20" w:hanging="2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informacja o odpadach zebranych od właścicieli nieruchomości, które zamieszkują mieszkańcy, i właścicieli nieruchomości, których nie zamieszkują mieszkańcy, a powstają odpady komunalne</w:t>
            </w:r>
            <w:r w:rsidRPr="00A8494C">
              <w:rPr>
                <w:rFonts w:ascii="Times New Roman" w:eastAsia="Times New Roman" w:hAnsi="Times New Roman" w:cs="Times New Roman"/>
                <w:bCs/>
                <w:sz w:val="20"/>
                <w:szCs w:val="24"/>
                <w:vertAlign w:val="superscript"/>
                <w:lang w:eastAsia="pl-PL"/>
              </w:rPr>
              <w:t>20)</w:t>
            </w:r>
          </w:p>
        </w:tc>
      </w:tr>
      <w:tr w:rsidR="00A8494C" w:rsidRPr="00A8494C" w:rsidTr="00A8494C">
        <w:trPr>
          <w:trHeight w:val="300"/>
          <w:jc w:val="center"/>
        </w:trPr>
        <w:tc>
          <w:tcPr>
            <w:tcW w:w="4477" w:type="dxa"/>
            <w:gridSpan w:val="9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1559" w:type="dxa"/>
            <w:gridSpan w:val="6"/>
            <w:shd w:val="clear" w:color="auto" w:fill="D9D9D9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268" w:type="dxa"/>
            <w:gridSpan w:val="7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335" w:type="dxa"/>
            <w:gridSpan w:val="4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zebranych odpadów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4477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FHU „MARPOL” Mirosław Dąbrowski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Rozumice 44, 48-130 Kietrz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(Decyzja Starosty Głubczyckiego nr OS.6233.16.2013)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Opakowania z metali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1,234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4477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„ZŁOM-KOL” S.C. P. Szydłowski, B.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Koschitza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Wojska Polskiego 24, 48-130 Kietrz </w:t>
            </w: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(Decyzja Marszałka Województwa Opolskiego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DOŚ –IV.7243.1.5.2015.KN zm. DOŚ-IV.7243.9.2018.FM)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Opakowania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t>z metali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6,776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8304" w:type="dxa"/>
            <w:gridSpan w:val="22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8,010</w:t>
            </w:r>
          </w:p>
        </w:tc>
      </w:tr>
      <w:tr w:rsidR="00A8494C" w:rsidRPr="00A8494C" w:rsidTr="00A8494C">
        <w:trPr>
          <w:trHeight w:val="300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20" w:hanging="2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informacja o sposobie zagospodarowania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zebranych odpadów komunalnych stanowiących frakcje odpadów komunalnych: papieru, metali, tworzyw sztucznych i szkła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21)</w:t>
            </w:r>
          </w:p>
        </w:tc>
      </w:tr>
      <w:tr w:rsidR="00A8494C" w:rsidRPr="00A8494C" w:rsidTr="00A8494C">
        <w:trPr>
          <w:trHeight w:val="300"/>
          <w:jc w:val="center"/>
        </w:trPr>
        <w:tc>
          <w:tcPr>
            <w:tcW w:w="1784" w:type="dxa"/>
            <w:gridSpan w:val="3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podmiotu zbierającego odpady komunalne stanowiące frakcje odpadów komunalnych: papieru, metali, tworzyw sztucznych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szkła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188" w:type="dxa"/>
            <w:gridSpan w:val="3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30" w:type="dxa"/>
            <w:gridSpan w:val="6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zebranych odpadów komunalnych przekazanych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zagospodarowania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7)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898" w:type="dxa"/>
            <w:gridSpan w:val="7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zebranych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1363" w:type="dxa"/>
            <w:gridSpan w:val="3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instalacji,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której zostały przekazane odpady komunalne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2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A8494C" w:rsidDel="003D5C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78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FHU „MARPOL” Mirosław Dąbrowski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Rozumice 44, 48-130 Kietrz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opakowania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t>z metali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1,108</w:t>
            </w:r>
          </w:p>
        </w:tc>
        <w:tc>
          <w:tcPr>
            <w:tcW w:w="189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Novelis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Deutschland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GMBH Werk </w:t>
            </w:r>
            <w:proofErr w:type="spellStart"/>
            <w:r w:rsidRPr="00A8494C">
              <w:rPr>
                <w:rFonts w:ascii="Times New Roman" w:eastAsia="Calibri" w:hAnsi="Times New Roman" w:cs="Times New Roman"/>
                <w:sz w:val="18"/>
                <w:szCs w:val="18"/>
              </w:rPr>
              <w:t>Göttingen</w:t>
            </w:r>
            <w:proofErr w:type="spellEnd"/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Hannoversche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Strasse 1 </w:t>
            </w:r>
            <w:proofErr w:type="spellStart"/>
            <w:r w:rsidRPr="00A8494C">
              <w:rPr>
                <w:rFonts w:ascii="Times New Roman" w:eastAsia="Calibri" w:hAnsi="Times New Roman" w:cs="Times New Roman"/>
                <w:sz w:val="18"/>
                <w:szCs w:val="18"/>
              </w:rPr>
              <w:t>Göttingen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Calibri" w:hAnsi="Times New Roman" w:cs="Times New Roman"/>
                <w:sz w:val="18"/>
                <w:szCs w:val="18"/>
              </w:rPr>
              <w:t>Niemcy</w:t>
            </w:r>
          </w:p>
        </w:tc>
      </w:tr>
      <w:tr w:rsidR="00A8494C" w:rsidRPr="00A8494C" w:rsidTr="00A8494C">
        <w:trPr>
          <w:trHeight w:val="1190"/>
          <w:jc w:val="center"/>
        </w:trPr>
        <w:tc>
          <w:tcPr>
            <w:tcW w:w="1784" w:type="dxa"/>
            <w:gridSpan w:val="3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„ZŁOM-KOL” S.C. P. Szydłowski, B.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Koschitza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 24, 48-130 Kietrz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opakowania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t>z metali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5,187</w:t>
            </w:r>
          </w:p>
        </w:tc>
        <w:tc>
          <w:tcPr>
            <w:tcW w:w="189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Novelis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Sheet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Ingot GmbH Germany 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Nachterstedt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Gaterslebener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</w:t>
            </w:r>
            <w:proofErr w:type="spellEnd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 06469 Stadt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Seeland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Germany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3964" w:type="dxa"/>
            <w:gridSpan w:val="8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30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6,295</w:t>
            </w:r>
          </w:p>
        </w:tc>
        <w:tc>
          <w:tcPr>
            <w:tcW w:w="4745" w:type="dxa"/>
            <w:gridSpan w:val="12"/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300"/>
          <w:jc w:val="center"/>
        </w:trPr>
        <w:tc>
          <w:tcPr>
            <w:tcW w:w="10639" w:type="dxa"/>
            <w:gridSpan w:val="26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informacja o zebranych i magazynowanych odpadach komunalnych stanowiących frakcje odpadów komunalnych: papieru, metali, tworzyw sztucznych i szkła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22)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4477" w:type="dxa"/>
            <w:gridSpan w:val="9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94C" w:rsidRPr="00A8494C" w:rsidRDefault="00A8494C" w:rsidP="00A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3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zebranych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magazynowanych odpadów komunalnych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4477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FHU „MARPOL” Mirosław Dąbrowski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Rozumice 44, 48-130 Kietrz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opakowania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t>z metali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0,126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4477" w:type="dxa"/>
            <w:gridSpan w:val="9"/>
            <w:shd w:val="clear" w:color="auto" w:fill="auto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„ZŁOM-KOL” S.C. P. Szydłowski, B. </w:t>
            </w:r>
            <w:proofErr w:type="spellStart"/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Koschitza</w:t>
            </w:r>
            <w:proofErr w:type="spellEnd"/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Wojska Polskiego 24, 48-130 Kietrz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opakowania </w:t>
            </w:r>
            <w:r w:rsidRPr="00A8494C">
              <w:rPr>
                <w:rFonts w:ascii="Times New Roman" w:eastAsia="Calibri" w:hAnsi="Times New Roman" w:cs="Times New Roman"/>
                <w:sz w:val="18"/>
              </w:rPr>
              <w:t>z metali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1,589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8304" w:type="dxa"/>
            <w:gridSpan w:val="22"/>
            <w:shd w:val="clear" w:color="auto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1,715</w:t>
            </w:r>
          </w:p>
        </w:tc>
      </w:tr>
    </w:tbl>
    <w:p w:rsidR="006E6E22" w:rsidRP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Ilości zmieszanych odpadów komunalnych, odpadów zielonych oraz pozostałości z sortowania odpadów komunalnych przeznaczonych do składowania odbieranych z terenu gminy.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>W roku 2018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z terenu G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miny Kietrz odebrano ogółem 3583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910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Mg odpadów zmieszanych, co zostało przedstawione w tabeli poniżej:</w:t>
      </w:r>
    </w:p>
    <w:p w:rsidR="00A8494C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lastRenderedPageBreak/>
        <w:t xml:space="preserve">Tabela nr 7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Informacje o masie odpadów o kodzie 20 03 01 , pochodzących z terenu Gminy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Kietrz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144"/>
        <w:gridCol w:w="1778"/>
        <w:gridCol w:w="709"/>
        <w:gridCol w:w="1278"/>
        <w:gridCol w:w="1624"/>
        <w:gridCol w:w="1701"/>
      </w:tblGrid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8"/>
            <w:shd w:val="clear" w:color="000000" w:fill="D9D9D9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dodatkowa informacja o odpadach o kodzie 20 03 01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7" w:type="dxa"/>
            <w:gridSpan w:val="2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8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4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8494C" w:rsidRPr="00A8494C" w:rsidTr="00A8494C">
        <w:trPr>
          <w:trHeight w:val="1456"/>
          <w:jc w:val="center"/>
        </w:trPr>
        <w:tc>
          <w:tcPr>
            <w:tcW w:w="1413" w:type="dxa"/>
            <w:shd w:val="clear" w:color="000000" w:fill="D9D9D9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poddanych składowaniu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7)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termicznemu przekształcaniu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procesie mechaniczno-biologicznego przetwarzania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(instalacje MBP) [Mg]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procesie mechanicznego przetwarzania odpadów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(sortownie)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innym procesom przetwarzania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7),13)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320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obszarów miejskich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  <w:tc>
          <w:tcPr>
            <w:tcW w:w="114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</w:tr>
      <w:tr w:rsidR="00A8494C" w:rsidRPr="00A8494C" w:rsidTr="00A8494C">
        <w:trPr>
          <w:trHeight w:val="189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obszarów wiejskich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  <w:tc>
          <w:tcPr>
            <w:tcW w:w="114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auto" w:fill="auto"/>
          </w:tcPr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</w:tr>
      <w:tr w:rsidR="00A8494C" w:rsidRPr="00A8494C" w:rsidTr="00A8494C">
        <w:trPr>
          <w:trHeight w:val="199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obszaru gminy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1144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</w:tr>
    </w:tbl>
    <w:p w:rsidR="00412EDC" w:rsidRDefault="00412EDC" w:rsidP="006E6E22">
      <w:pPr>
        <w:suppressAutoHyphens/>
        <w:spacing w:line="360" w:lineRule="auto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Default="006E6E22" w:rsidP="006E6E22">
      <w:pPr>
        <w:suppressAutoHyphens/>
        <w:spacing w:line="360" w:lineRule="auto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 xml:space="preserve">Tabela nr 8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Informacja o sposobie zagospodarowania odpadów o kodzie 20 03 01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861"/>
        <w:gridCol w:w="1997"/>
        <w:gridCol w:w="2203"/>
        <w:gridCol w:w="1907"/>
        <w:gridCol w:w="1418"/>
      </w:tblGrid>
      <w:tr w:rsidR="00412EDC" w:rsidRPr="00412EDC" w:rsidTr="00AE28DB">
        <w:trPr>
          <w:trHeight w:val="728"/>
          <w:jc w:val="center"/>
        </w:trPr>
        <w:tc>
          <w:tcPr>
            <w:tcW w:w="1253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861" w:type="dxa"/>
            <w:shd w:val="clear" w:color="000000" w:fill="D9D9D9"/>
            <w:vAlign w:val="center"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97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 przekazanych do zagospodarowania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7) 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203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1907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której zostały przekazane odpady komunalne</w:t>
            </w:r>
            <w:r w:rsidRPr="00412EDC" w:rsidDel="00A64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</w:p>
        </w:tc>
      </w:tr>
      <w:tr w:rsidR="00412EDC" w:rsidRPr="00412EDC" w:rsidTr="00AE28DB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Niesegregowane zmieszane odpady komunalne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 D8 w tym: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1,490 Mg 15 01 01 R3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6,770 Mg 15 01 02 R3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0,420 Mg 15 01 04 R12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3,380 Mg 15 01 07 R5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3,370 Mg 19 12 02 R12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342,880 Mg 19 12 10 R1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189,690 Mg 19 12 10 R13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2487,340 Mg 19 12 12 D8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 0-80 mm do dalszego zagospodarowania w ramach biologicznego przetwarzania odpadów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82,340 Mg 19 12 12 R13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440,690 Mg 19 12 12 D5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 powyżej 80 mm- składowanie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Zakład Zagospodarowania odpadów w Dzierżysławiu Woj. opolskie, gmina Kietrz,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prowadzący instalację: „NAPRZÓD” Sp. z o.o. ul. Raciborska 144b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44-280 Rydułtowy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Instalacja mechaniczno-biologicznego przetwarzania odpadów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</w:tbl>
    <w:p w:rsidR="00412EDC" w:rsidRPr="00412EDC" w:rsidRDefault="00412EDC" w:rsidP="006E6E22">
      <w:pPr>
        <w:suppressAutoHyphens/>
        <w:spacing w:line="360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lastRenderedPageBreak/>
        <w:t>Zgodnie z art. 3b oraz 3c ustawy o utrzymaniu czystości i porządku w gminach, gmina zobligowana jest do ograniczenia masy odpadów komunalnych, ulegających biodegradacji przekazanych do składowania oraz osiągnięcia poziomów recyklingu, przygotowania do ponownego użycia i odzysku innymi metodami niektórych frakcji odpadów komunalnych. Poniżej podajemy osiągnięte przez gminę Kietrz pozio</w:t>
      </w:r>
      <w:r w:rsidR="00412EDC">
        <w:rPr>
          <w:rFonts w:ascii="Times New Roman" w:hAnsi="Times New Roman" w:cs="Times New Roman"/>
          <w:sz w:val="24"/>
          <w:szCs w:val="24"/>
        </w:rPr>
        <w:t>my w 2018</w:t>
      </w:r>
      <w:r w:rsidRPr="006E6E22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6E6E22" w:rsidRPr="006E6E22" w:rsidRDefault="006E6E22" w:rsidP="006E6E22">
      <w:pPr>
        <w:numPr>
          <w:ilvl w:val="0"/>
          <w:numId w:val="19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ograniczenia masy odpadów komunalnych ulegających biodegradacji kierowanych do składowania </w:t>
      </w:r>
      <w:r w:rsidR="00412EDC">
        <w:rPr>
          <w:rFonts w:ascii="Times New Roman" w:hAnsi="Times New Roman" w:cs="Times New Roman"/>
          <w:b/>
          <w:sz w:val="24"/>
          <w:szCs w:val="24"/>
        </w:rPr>
        <w:t>wyniósł 18,99</w:t>
      </w:r>
      <w:r w:rsidRPr="006E6E2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E6E22">
        <w:rPr>
          <w:rFonts w:ascii="Times New Roman" w:hAnsi="Times New Roman" w:cs="Times New Roman"/>
          <w:sz w:val="24"/>
          <w:szCs w:val="24"/>
        </w:rPr>
        <w:t xml:space="preserve"> (dopuszczalny poziom masy odpadów komunalnych ulegających biodegrada</w:t>
      </w:r>
      <w:r w:rsidR="00412EDC">
        <w:rPr>
          <w:rFonts w:ascii="Times New Roman" w:hAnsi="Times New Roman" w:cs="Times New Roman"/>
          <w:sz w:val="24"/>
          <w:szCs w:val="24"/>
        </w:rPr>
        <w:t>cji przekazanych do składowania, który gmina jest zobowiązana osiągnąć w roku 2018 - 40</w:t>
      </w:r>
      <w:r w:rsidRPr="006E6E2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6E6E22" w:rsidRPr="006E6E22" w:rsidRDefault="00412EDC" w:rsidP="006E6E22">
      <w:pPr>
        <w:numPr>
          <w:ilvl w:val="0"/>
          <w:numId w:val="19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i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 przygotowania do ponownego użycia </w:t>
      </w:r>
      <w:r>
        <w:rPr>
          <w:rFonts w:ascii="Times New Roman" w:hAnsi="Times New Roman" w:cs="Times New Roman"/>
          <w:sz w:val="24"/>
          <w:szCs w:val="24"/>
        </w:rPr>
        <w:t xml:space="preserve">papieru, metali, tworzyw sztucznych i szkła wynosi </w:t>
      </w:r>
      <w:bookmarkStart w:id="0" w:name="_GoBack"/>
      <w:r w:rsidRPr="004732BB">
        <w:rPr>
          <w:rFonts w:ascii="Times New Roman" w:hAnsi="Times New Roman" w:cs="Times New Roman"/>
          <w:b/>
          <w:sz w:val="24"/>
          <w:szCs w:val="24"/>
        </w:rPr>
        <w:t>40,45</w:t>
      </w:r>
      <w:r w:rsidR="006E6E22" w:rsidRPr="004732B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8714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714D4">
        <w:rPr>
          <w:rFonts w:ascii="Times New Roman" w:hAnsi="Times New Roman" w:cs="Times New Roman"/>
          <w:sz w:val="24"/>
          <w:szCs w:val="24"/>
        </w:rPr>
        <w:t>(wymagany poziom w 2018 roku – 3</w:t>
      </w:r>
      <w:r w:rsidR="006E6E22" w:rsidRPr="006E6E22">
        <w:rPr>
          <w:rFonts w:ascii="Times New Roman" w:hAnsi="Times New Roman" w:cs="Times New Roman"/>
          <w:sz w:val="24"/>
          <w:szCs w:val="24"/>
        </w:rPr>
        <w:t>0 %)</w:t>
      </w:r>
    </w:p>
    <w:p w:rsidR="006E6E22" w:rsidRPr="006E6E22" w:rsidRDefault="008714D4" w:rsidP="006E6E22">
      <w:pPr>
        <w:numPr>
          <w:ilvl w:val="0"/>
          <w:numId w:val="20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recyklingu, przygotowania do ponownego użycia i odzysku innymi metodami innych niż niebezpieczne odpadów budowlanych i rozbiórkowych </w:t>
      </w:r>
      <w:r w:rsidR="006E6E22" w:rsidRPr="006E6E22">
        <w:rPr>
          <w:rFonts w:ascii="Times New Roman" w:hAnsi="Times New Roman" w:cs="Times New Roman"/>
          <w:b/>
          <w:sz w:val="24"/>
          <w:szCs w:val="24"/>
        </w:rPr>
        <w:t>wyniósł 100%</w:t>
      </w:r>
      <w:r>
        <w:rPr>
          <w:rFonts w:ascii="Times New Roman" w:hAnsi="Times New Roman" w:cs="Times New Roman"/>
          <w:sz w:val="24"/>
          <w:szCs w:val="24"/>
        </w:rPr>
        <w:t xml:space="preserve"> (wymagany poziom w 2018 roku – </w:t>
      </w:r>
      <w:r w:rsidR="006E6E22" w:rsidRPr="006E6E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E6E22" w:rsidRPr="004732BB" w:rsidRDefault="008714D4" w:rsidP="006E6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BB">
        <w:rPr>
          <w:rFonts w:ascii="Times New Roman" w:hAnsi="Times New Roman" w:cs="Times New Roman"/>
          <w:b/>
          <w:sz w:val="24"/>
          <w:szCs w:val="24"/>
        </w:rPr>
        <w:t>W 2018</w:t>
      </w:r>
      <w:r w:rsidR="006E6E22" w:rsidRPr="004732BB">
        <w:rPr>
          <w:rFonts w:ascii="Times New Roman" w:hAnsi="Times New Roman" w:cs="Times New Roman"/>
          <w:b/>
          <w:sz w:val="24"/>
          <w:szCs w:val="24"/>
        </w:rPr>
        <w:t xml:space="preserve"> r. gmina Kietrz osiągnęła wszystkie wymagane poziomy odzysku odpadów.</w:t>
      </w:r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4E" w:rsidRDefault="008A484E"/>
    <w:sectPr w:rsidR="008A484E" w:rsidSect="006E6E22">
      <w:foot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29" w:rsidRDefault="00FE0C29" w:rsidP="00783A73">
      <w:pPr>
        <w:spacing w:after="0" w:line="240" w:lineRule="auto"/>
      </w:pPr>
      <w:r>
        <w:separator/>
      </w:r>
    </w:p>
  </w:endnote>
  <w:endnote w:type="continuationSeparator" w:id="0">
    <w:p w:rsidR="00FE0C29" w:rsidRDefault="00FE0C29" w:rsidP="007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DB" w:rsidRDefault="00AE28DB">
    <w:pPr>
      <w:pStyle w:val="Stopka"/>
      <w:jc w:val="right"/>
    </w:pPr>
  </w:p>
  <w:p w:rsidR="00AE28DB" w:rsidRDefault="00AE2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29" w:rsidRDefault="00FE0C29" w:rsidP="00783A73">
      <w:pPr>
        <w:spacing w:after="0" w:line="240" w:lineRule="auto"/>
      </w:pPr>
      <w:r>
        <w:separator/>
      </w:r>
    </w:p>
  </w:footnote>
  <w:footnote w:type="continuationSeparator" w:id="0">
    <w:p w:rsidR="00FE0C29" w:rsidRDefault="00FE0C29" w:rsidP="0078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8203CE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4880DFF"/>
    <w:multiLevelType w:val="hybridMultilevel"/>
    <w:tmpl w:val="838AA74E"/>
    <w:lvl w:ilvl="0" w:tplc="F6DE6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14CA"/>
    <w:multiLevelType w:val="hybridMultilevel"/>
    <w:tmpl w:val="201653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8CA5AF4"/>
    <w:multiLevelType w:val="hybridMultilevel"/>
    <w:tmpl w:val="185C0032"/>
    <w:lvl w:ilvl="0" w:tplc="5484B848">
      <w:start w:val="2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3D54"/>
    <w:multiLevelType w:val="hybridMultilevel"/>
    <w:tmpl w:val="DD3A74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26419A"/>
    <w:multiLevelType w:val="hybridMultilevel"/>
    <w:tmpl w:val="42AE748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368120">
      <w:numFmt w:val="bullet"/>
      <w:lvlText w:val="•"/>
      <w:lvlJc w:val="left"/>
      <w:pPr>
        <w:ind w:left="150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D21A18"/>
    <w:multiLevelType w:val="hybridMultilevel"/>
    <w:tmpl w:val="60540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327A20"/>
    <w:multiLevelType w:val="multilevel"/>
    <w:tmpl w:val="5F3C0A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F7E60C3"/>
    <w:multiLevelType w:val="multilevel"/>
    <w:tmpl w:val="1C68174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5321"/>
    <w:multiLevelType w:val="hybridMultilevel"/>
    <w:tmpl w:val="AE56904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130E47"/>
    <w:multiLevelType w:val="hybridMultilevel"/>
    <w:tmpl w:val="C53C0394"/>
    <w:lvl w:ilvl="0" w:tplc="6C2C3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B52ED"/>
    <w:multiLevelType w:val="hybridMultilevel"/>
    <w:tmpl w:val="BF6E76CE"/>
    <w:lvl w:ilvl="0" w:tplc="E43205FA">
      <w:start w:val="2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134C"/>
    <w:multiLevelType w:val="hybridMultilevel"/>
    <w:tmpl w:val="64385426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>
    <w:nsid w:val="2D81733D"/>
    <w:multiLevelType w:val="multilevel"/>
    <w:tmpl w:val="8B968E6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E2E669C"/>
    <w:multiLevelType w:val="hybridMultilevel"/>
    <w:tmpl w:val="968A9F3C"/>
    <w:lvl w:ilvl="0" w:tplc="527275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E59CA"/>
    <w:multiLevelType w:val="hybridMultilevel"/>
    <w:tmpl w:val="CD68B7D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9372F84"/>
    <w:multiLevelType w:val="hybridMultilevel"/>
    <w:tmpl w:val="4AC82D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7D35B1"/>
    <w:multiLevelType w:val="hybridMultilevel"/>
    <w:tmpl w:val="F38CD1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A5758FC"/>
    <w:multiLevelType w:val="hybridMultilevel"/>
    <w:tmpl w:val="594E64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CB0863"/>
    <w:multiLevelType w:val="hybridMultilevel"/>
    <w:tmpl w:val="CDDCE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243"/>
    <w:multiLevelType w:val="multilevel"/>
    <w:tmpl w:val="57ACCC3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11F0DB1"/>
    <w:multiLevelType w:val="multilevel"/>
    <w:tmpl w:val="442A74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1BC7872"/>
    <w:multiLevelType w:val="hybridMultilevel"/>
    <w:tmpl w:val="ED9E720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D5B6118"/>
    <w:multiLevelType w:val="hybridMultilevel"/>
    <w:tmpl w:val="777E81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53622A"/>
    <w:multiLevelType w:val="hybridMultilevel"/>
    <w:tmpl w:val="85466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2A0A"/>
    <w:multiLevelType w:val="hybridMultilevel"/>
    <w:tmpl w:val="9482B8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C0337B"/>
    <w:multiLevelType w:val="multilevel"/>
    <w:tmpl w:val="5A304B9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67E4746F"/>
    <w:multiLevelType w:val="hybridMultilevel"/>
    <w:tmpl w:val="301871D6"/>
    <w:lvl w:ilvl="0" w:tplc="F9442C32">
      <w:start w:val="1"/>
      <w:numFmt w:val="decimal"/>
      <w:lvlText w:val="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2966"/>
    <w:multiLevelType w:val="hybridMultilevel"/>
    <w:tmpl w:val="4718F4DA"/>
    <w:lvl w:ilvl="0" w:tplc="E98C1DB4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96C3F"/>
    <w:multiLevelType w:val="hybridMultilevel"/>
    <w:tmpl w:val="E23A4D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1"/>
  </w:num>
  <w:num w:numId="5">
    <w:abstractNumId w:val="30"/>
  </w:num>
  <w:num w:numId="6">
    <w:abstractNumId w:val="15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1"/>
  </w:num>
  <w:num w:numId="15">
    <w:abstractNumId w:val="27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3"/>
  </w:num>
  <w:num w:numId="24">
    <w:abstractNumId w:val="28"/>
  </w:num>
  <w:num w:numId="25">
    <w:abstractNumId w:val="3"/>
  </w:num>
  <w:num w:numId="26">
    <w:abstractNumId w:val="26"/>
  </w:num>
  <w:num w:numId="27">
    <w:abstractNumId w:val="19"/>
  </w:num>
  <w:num w:numId="28">
    <w:abstractNumId w:val="24"/>
  </w:num>
  <w:num w:numId="29">
    <w:abstractNumId w:val="17"/>
  </w:num>
  <w:num w:numId="30">
    <w:abstractNumId w:val="32"/>
  </w:num>
  <w:num w:numId="31">
    <w:abstractNumId w:val="5"/>
  </w:num>
  <w:num w:numId="32">
    <w:abstractNumId w:val="29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2"/>
    <w:rsid w:val="00024E12"/>
    <w:rsid w:val="002C6C78"/>
    <w:rsid w:val="00300AD6"/>
    <w:rsid w:val="003F7258"/>
    <w:rsid w:val="00412EDC"/>
    <w:rsid w:val="00431D4B"/>
    <w:rsid w:val="004732BB"/>
    <w:rsid w:val="006723AC"/>
    <w:rsid w:val="006E6E22"/>
    <w:rsid w:val="007628A1"/>
    <w:rsid w:val="00783A73"/>
    <w:rsid w:val="00792CFE"/>
    <w:rsid w:val="008714D4"/>
    <w:rsid w:val="008A484E"/>
    <w:rsid w:val="009A7F97"/>
    <w:rsid w:val="009F37C1"/>
    <w:rsid w:val="00A01DC6"/>
    <w:rsid w:val="00A8494C"/>
    <w:rsid w:val="00A9710A"/>
    <w:rsid w:val="00AE28DB"/>
    <w:rsid w:val="00C45102"/>
    <w:rsid w:val="00C8165C"/>
    <w:rsid w:val="00CE6FB8"/>
    <w:rsid w:val="00D47CFE"/>
    <w:rsid w:val="00DF64D6"/>
    <w:rsid w:val="00E80ABC"/>
    <w:rsid w:val="00F452FC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6E22"/>
  </w:style>
  <w:style w:type="paragraph" w:styleId="Akapitzlist">
    <w:name w:val="List Paragraph"/>
    <w:basedOn w:val="Normalny"/>
    <w:link w:val="AkapitzlistZnak"/>
    <w:uiPriority w:val="34"/>
    <w:qFormat/>
    <w:rsid w:val="006E6E22"/>
    <w:pPr>
      <w:suppressAutoHyphens/>
      <w:spacing w:after="0" w:line="254" w:lineRule="auto"/>
      <w:ind w:left="720"/>
      <w:contextualSpacing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customStyle="1" w:styleId="A0E349F008B644AAB6A282E0D042D17E">
    <w:name w:val="A0E349F008B644AAB6A282E0D042D17E"/>
    <w:rsid w:val="006E6E2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2"/>
    <w:pPr>
      <w:suppressAutoHyphens/>
      <w:spacing w:after="0" w:line="240" w:lineRule="auto"/>
    </w:pPr>
    <w:rPr>
      <w:rFonts w:ascii="Tahoma" w:eastAsia="SimSun" w:hAnsi="Tahoma" w:cs="Tahoma"/>
      <w:color w:val="00000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2"/>
    <w:rPr>
      <w:rFonts w:ascii="Tahoma" w:eastAsia="SimSun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E6E2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6E22"/>
  </w:style>
  <w:style w:type="table" w:customStyle="1" w:styleId="Tabela-Siatka1">
    <w:name w:val="Tabela - Siatka1"/>
    <w:basedOn w:val="Standardowy"/>
    <w:next w:val="Tabela-Siatka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E22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E22"/>
    <w:rPr>
      <w:rFonts w:ascii="Times New Roman" w:eastAsia="SimSun" w:hAnsi="Times New Roman" w:cs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6E22"/>
  </w:style>
  <w:style w:type="paragraph" w:styleId="Akapitzlist">
    <w:name w:val="List Paragraph"/>
    <w:basedOn w:val="Normalny"/>
    <w:link w:val="AkapitzlistZnak"/>
    <w:uiPriority w:val="34"/>
    <w:qFormat/>
    <w:rsid w:val="006E6E22"/>
    <w:pPr>
      <w:suppressAutoHyphens/>
      <w:spacing w:after="0" w:line="254" w:lineRule="auto"/>
      <w:ind w:left="720"/>
      <w:contextualSpacing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customStyle="1" w:styleId="A0E349F008B644AAB6A282E0D042D17E">
    <w:name w:val="A0E349F008B644AAB6A282E0D042D17E"/>
    <w:rsid w:val="006E6E2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2"/>
    <w:pPr>
      <w:suppressAutoHyphens/>
      <w:spacing w:after="0" w:line="240" w:lineRule="auto"/>
    </w:pPr>
    <w:rPr>
      <w:rFonts w:ascii="Tahoma" w:eastAsia="SimSun" w:hAnsi="Tahoma" w:cs="Tahoma"/>
      <w:color w:val="00000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2"/>
    <w:rPr>
      <w:rFonts w:ascii="Tahoma" w:eastAsia="SimSun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E6E2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6E22"/>
  </w:style>
  <w:style w:type="table" w:customStyle="1" w:styleId="Tabela-Siatka1">
    <w:name w:val="Tabela - Siatka1"/>
    <w:basedOn w:val="Standardowy"/>
    <w:next w:val="Tabela-Siatka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E22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E22"/>
    <w:rPr>
      <w:rFonts w:ascii="Times New Roman" w:eastAsia="SimSun" w:hAnsi="Times New Roman" w:cs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ietr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t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5429</Words>
  <Characters>32578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GODPODARKI ODPADAMI KOMUNALNYMI NA TERENIE GMINY KIETRZ ZA 2018 R.</vt:lpstr>
    </vt:vector>
  </TitlesOfParts>
  <Company/>
  <LinksUpToDate>false</LinksUpToDate>
  <CharactersWithSpaces>37932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GODPODARKI ODPADAMI KOMUNALNYMI NA TERENIE GMINY KIETRZ ZA 2018 R.</dc:title>
  <dc:subject/>
  <dc:creator>Anna Broniewicz</dc:creator>
  <cp:keywords/>
  <dc:description/>
  <cp:lastModifiedBy>Anna Broniewicz</cp:lastModifiedBy>
  <cp:revision>7</cp:revision>
  <cp:lastPrinted>2019-04-30T10:42:00Z</cp:lastPrinted>
  <dcterms:created xsi:type="dcterms:W3CDTF">2019-04-01T10:05:00Z</dcterms:created>
  <dcterms:modified xsi:type="dcterms:W3CDTF">2019-04-30T12:02:00Z</dcterms:modified>
</cp:coreProperties>
</file>