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1" w:rsidRPr="005338F1" w:rsidRDefault="005338F1" w:rsidP="00D41DC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UCHWAŁA NR </w:t>
      </w:r>
      <w:r w:rsidR="00414F42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51569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…………………/2016</w:t>
      </w:r>
      <w:r w:rsidR="00414F42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r.</w:t>
      </w:r>
    </w:p>
    <w:p w:rsidR="005338F1" w:rsidRPr="005338F1" w:rsidRDefault="005338F1" w:rsidP="00D41DC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RADY </w:t>
      </w:r>
      <w:r w:rsidR="00651569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MIEJSKIEJ W KIETRZU</w:t>
      </w:r>
      <w:r w:rsidR="00651569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5338F1" w:rsidRPr="00D41DC1" w:rsidRDefault="005338F1" w:rsidP="00D41DC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dnia </w:t>
      </w:r>
      <w:r w:rsidR="00F263E0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6A04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="00F263E0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A04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września</w:t>
      </w:r>
      <w:r w:rsidR="00F263E0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201</w:t>
      </w:r>
      <w:r w:rsidR="00F263E0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</w:t>
      </w:r>
    </w:p>
    <w:p w:rsidR="005B33BF" w:rsidRPr="005338F1" w:rsidRDefault="005B33BF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56F5E" w:rsidRPr="00C95AEA" w:rsidRDefault="005338F1" w:rsidP="00D41DC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95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 </w:t>
      </w:r>
      <w:r w:rsidR="00414F42" w:rsidRPr="00C95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95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sprawie:</w:t>
      </w:r>
      <w:r w:rsidR="00075003" w:rsidRPr="00C95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A6C8D" w:rsidRPr="00C95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przyjęcia</w:t>
      </w:r>
      <w:r w:rsidR="00EA6C8D" w:rsidRPr="00C95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656F5E" w:rsidRPr="00C95AEA">
        <w:rPr>
          <w:b/>
        </w:rPr>
        <w:t>„Lokalnego Programu Rewitalizacji miasta Kietrz na lata 2016-2023”</w:t>
      </w:r>
    </w:p>
    <w:p w:rsidR="00075003" w:rsidRPr="00D41DC1" w:rsidRDefault="00075003" w:rsidP="00D41DC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20B0C" w:rsidRDefault="005338F1" w:rsidP="006F6D8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</w:t>
      </w:r>
      <w:r w:rsidR="00656F5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18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ust. 1 </w:t>
      </w:r>
      <w:r w:rsidR="00983E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 ust. 2 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pkt </w:t>
      </w:r>
      <w:r w:rsidR="00983E2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6a 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ustawy z dnia 8 marca </w:t>
      </w:r>
      <w:r w:rsidR="00075003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41142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1990 roku o 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samorządzie gminnym </w:t>
      </w:r>
      <w:r w:rsidR="00020B0C" w:rsidRPr="00020B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proofErr w:type="spellStart"/>
      <w:r w:rsidR="00020B0C" w:rsidRPr="00020B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t.j</w:t>
      </w:r>
      <w:proofErr w:type="spellEnd"/>
      <w:r w:rsidR="00020B0C" w:rsidRPr="00020B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Dz. U. z 2016 r. poz. 446)</w:t>
      </w:r>
      <w:r w:rsidR="00020B0C" w:rsidRPr="00020B0C" w:rsidDel="00020B0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5338F1" w:rsidRPr="005338F1" w:rsidRDefault="008022E7" w:rsidP="00D41DC1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="005338F1"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chwala</w:t>
      </w:r>
      <w:r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338F1"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się, co następuje:</w:t>
      </w:r>
    </w:p>
    <w:p w:rsidR="008022E7" w:rsidRPr="00D41DC1" w:rsidRDefault="008022E7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338F1" w:rsidRPr="00D41DC1" w:rsidRDefault="005B33BF" w:rsidP="00D41DC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</w:t>
      </w:r>
      <w:r w:rsidR="005338F1"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</w:t>
      </w:r>
    </w:p>
    <w:p w:rsidR="008022E7" w:rsidRPr="005338F1" w:rsidRDefault="008022E7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F6D8E" w:rsidRDefault="00EA6C8D" w:rsidP="006F6D8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Przyjmuje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338F1"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się </w:t>
      </w:r>
      <w:r w:rsidR="006F6D8E">
        <w:t>„Lokalny Program</w:t>
      </w:r>
      <w:r w:rsidR="006F6D8E">
        <w:t xml:space="preserve"> Rewitalizacji miasta Kietrz na lata 2016-2023”</w:t>
      </w:r>
      <w:r w:rsidR="006F6D8E">
        <w:t>, stanowiący załącznik nr 1 do uchwały.</w:t>
      </w:r>
    </w:p>
    <w:p w:rsidR="005338F1" w:rsidRPr="00D41DC1" w:rsidRDefault="005338F1" w:rsidP="00D41DC1">
      <w:pPr>
        <w:pStyle w:val="Nagwek1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</w:p>
    <w:p w:rsidR="008022E7" w:rsidRPr="005338F1" w:rsidRDefault="008022E7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5338F1" w:rsidRPr="00D41DC1" w:rsidRDefault="005338F1" w:rsidP="00D41DC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§2.</w:t>
      </w:r>
    </w:p>
    <w:p w:rsidR="00651569" w:rsidRPr="005338F1" w:rsidRDefault="00651569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338F1" w:rsidRPr="005338F1" w:rsidRDefault="005338F1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Wykonanie uchwały powierza się </w:t>
      </w:r>
      <w:r w:rsidR="008022E7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Burmistrzowi </w:t>
      </w:r>
      <w:r w:rsidR="005B33BF"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Kietrza</w:t>
      </w: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651569" w:rsidRPr="00D41DC1" w:rsidRDefault="00651569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338F1" w:rsidRPr="00D41DC1" w:rsidRDefault="005338F1" w:rsidP="00D41DC1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§3.</w:t>
      </w:r>
    </w:p>
    <w:p w:rsidR="00651569" w:rsidRPr="005338F1" w:rsidRDefault="00651569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338F1" w:rsidRPr="005338F1" w:rsidRDefault="005338F1" w:rsidP="00D41DC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38F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Uchwała wchodzi w życie z dniem podjęcia</w:t>
      </w:r>
    </w:p>
    <w:p w:rsidR="005338F1" w:rsidRPr="00D41DC1" w:rsidRDefault="005338F1" w:rsidP="00D41DC1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41DC1">
        <w:rPr>
          <w:rFonts w:ascii="Arial" w:hAnsi="Arial" w:cs="Arial"/>
          <w:color w:val="000000" w:themeColor="text1"/>
          <w:sz w:val="20"/>
          <w:szCs w:val="20"/>
        </w:rPr>
        <w:br w:type="column"/>
      </w:r>
      <w:r w:rsidRPr="00D41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Uzasadnienie</w:t>
      </w:r>
    </w:p>
    <w:p w:rsidR="00EA6C8D" w:rsidRPr="00FD1940" w:rsidRDefault="00EA6C8D" w:rsidP="00FD194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1940">
        <w:rPr>
          <w:rFonts w:ascii="Arial" w:hAnsi="Arial" w:cs="Arial"/>
          <w:sz w:val="20"/>
          <w:szCs w:val="20"/>
        </w:rPr>
        <w:t xml:space="preserve">Wymóg sporządzenia Lokalnego Programu Rewitalizacji wynika wprost z Regionalnego Programu Operacyjnego Województwa </w:t>
      </w:r>
      <w:r w:rsidRPr="00FD1940">
        <w:rPr>
          <w:rFonts w:ascii="Arial" w:hAnsi="Arial" w:cs="Arial"/>
          <w:sz w:val="20"/>
          <w:szCs w:val="20"/>
        </w:rPr>
        <w:t>Opolskiego</w:t>
      </w:r>
      <w:r w:rsidRPr="00FD1940">
        <w:rPr>
          <w:rFonts w:ascii="Arial" w:hAnsi="Arial" w:cs="Arial"/>
          <w:sz w:val="20"/>
          <w:szCs w:val="20"/>
        </w:rPr>
        <w:t xml:space="preserve"> na lata 2014-2020 oraz ze Szczegółowego opi</w:t>
      </w:r>
      <w:r w:rsidRPr="00FD1940">
        <w:rPr>
          <w:rFonts w:ascii="Arial" w:hAnsi="Arial" w:cs="Arial"/>
          <w:sz w:val="20"/>
          <w:szCs w:val="20"/>
        </w:rPr>
        <w:t>su osi priorytetowych RPO WO</w:t>
      </w:r>
      <w:r w:rsidRPr="00FD1940">
        <w:rPr>
          <w:rFonts w:ascii="Arial" w:hAnsi="Arial" w:cs="Arial"/>
          <w:sz w:val="20"/>
          <w:szCs w:val="20"/>
        </w:rPr>
        <w:t xml:space="preserve"> 2014-2020. Podjęcie przez Radę Miejską </w:t>
      </w:r>
      <w:r w:rsidRPr="00FD1940">
        <w:rPr>
          <w:rFonts w:ascii="Arial" w:hAnsi="Arial" w:cs="Arial"/>
          <w:sz w:val="20"/>
          <w:szCs w:val="20"/>
        </w:rPr>
        <w:t>w Kietrzu</w:t>
      </w:r>
      <w:r w:rsidRPr="00FD1940">
        <w:rPr>
          <w:rFonts w:ascii="Arial" w:hAnsi="Arial" w:cs="Arial"/>
          <w:sz w:val="20"/>
          <w:szCs w:val="20"/>
        </w:rPr>
        <w:t xml:space="preserve"> uchwały w sprawie przyjęcia Lokalnego Programu Rewitalizacji </w:t>
      </w:r>
      <w:r w:rsidR="00F26023" w:rsidRPr="00FD1940">
        <w:rPr>
          <w:rFonts w:ascii="Arial" w:hAnsi="Arial" w:cs="Arial"/>
          <w:sz w:val="20"/>
          <w:szCs w:val="20"/>
        </w:rPr>
        <w:t>miasta Kietrz na lata 2016-2023</w:t>
      </w:r>
      <w:r w:rsidRPr="00FD1940">
        <w:rPr>
          <w:rFonts w:ascii="Arial" w:hAnsi="Arial" w:cs="Arial"/>
          <w:sz w:val="20"/>
          <w:szCs w:val="20"/>
        </w:rPr>
        <w:t xml:space="preserve"> jest warunkiem koniecznym do aplikowania</w:t>
      </w:r>
      <w:r w:rsidRPr="00FD19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1940">
        <w:rPr>
          <w:rFonts w:ascii="Arial" w:hAnsi="Arial" w:cs="Arial"/>
          <w:sz w:val="20"/>
          <w:szCs w:val="20"/>
        </w:rPr>
        <w:t xml:space="preserve">o dofinansowanie inicjatyw ze środków Unii Europejskiej, w szczególności w ramach zawartego w Regionalnym Programie Operacyjnym dla Województwa </w:t>
      </w:r>
      <w:r w:rsidR="00F26023" w:rsidRPr="00FD1940">
        <w:rPr>
          <w:rFonts w:ascii="Arial" w:hAnsi="Arial" w:cs="Arial"/>
          <w:sz w:val="20"/>
          <w:szCs w:val="20"/>
        </w:rPr>
        <w:t xml:space="preserve">Opolskiego </w:t>
      </w:r>
      <w:r w:rsidRPr="00FD1940">
        <w:rPr>
          <w:rFonts w:ascii="Arial" w:hAnsi="Arial" w:cs="Arial"/>
          <w:sz w:val="20"/>
          <w:szCs w:val="20"/>
        </w:rPr>
        <w:t xml:space="preserve">na lata 2014 -2020 działania </w:t>
      </w:r>
      <w:r w:rsidR="00D9764E" w:rsidRPr="00FD1940">
        <w:rPr>
          <w:rFonts w:ascii="Arial" w:hAnsi="Arial" w:cs="Arial"/>
          <w:sz w:val="20"/>
          <w:szCs w:val="20"/>
        </w:rPr>
        <w:t xml:space="preserve">10.2 </w:t>
      </w:r>
      <w:r w:rsidR="001C2A69" w:rsidRPr="00FD1940">
        <w:rPr>
          <w:rFonts w:ascii="Arial" w:eastAsia="Times New Roman" w:hAnsi="Arial" w:cs="Arial"/>
          <w:sz w:val="20"/>
          <w:szCs w:val="20"/>
          <w:lang w:eastAsia="pl-PL"/>
        </w:rPr>
        <w:t>Inwestycje wynikające z Lokalnych Planów Rewitalizacji (ocena LPR)</w:t>
      </w:r>
      <w:r w:rsidRPr="00FD1940">
        <w:rPr>
          <w:rFonts w:ascii="Arial" w:hAnsi="Arial" w:cs="Arial"/>
          <w:sz w:val="20"/>
          <w:szCs w:val="20"/>
        </w:rPr>
        <w:t>.</w:t>
      </w:r>
    </w:p>
    <w:p w:rsidR="003F42B6" w:rsidRDefault="00EA6C8D" w:rsidP="00FD1940">
      <w:pPr>
        <w:spacing w:before="12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D1940">
        <w:rPr>
          <w:rFonts w:ascii="Arial" w:hAnsi="Arial" w:cs="Arial"/>
          <w:sz w:val="20"/>
          <w:szCs w:val="20"/>
        </w:rPr>
        <w:t xml:space="preserve">Przedstawiony Radzie Miejskiej </w:t>
      </w:r>
      <w:r w:rsidR="001C2A69" w:rsidRPr="00FD1940">
        <w:rPr>
          <w:rFonts w:ascii="Arial" w:hAnsi="Arial" w:cs="Arial"/>
          <w:sz w:val="20"/>
          <w:szCs w:val="20"/>
        </w:rPr>
        <w:t>w Kietrzu</w:t>
      </w:r>
      <w:r w:rsidRPr="00FD1940">
        <w:rPr>
          <w:rFonts w:ascii="Arial" w:hAnsi="Arial" w:cs="Arial"/>
          <w:sz w:val="20"/>
          <w:szCs w:val="20"/>
        </w:rPr>
        <w:t xml:space="preserve"> przez </w:t>
      </w:r>
      <w:r w:rsidR="001C2A69" w:rsidRPr="00FD1940">
        <w:rPr>
          <w:rFonts w:ascii="Arial" w:hAnsi="Arial" w:cs="Arial"/>
          <w:sz w:val="20"/>
          <w:szCs w:val="20"/>
        </w:rPr>
        <w:t>Burmistrza Kietrza</w:t>
      </w:r>
      <w:r w:rsidRPr="00FD1940">
        <w:rPr>
          <w:rFonts w:ascii="Arial" w:hAnsi="Arial" w:cs="Arial"/>
          <w:sz w:val="20"/>
          <w:szCs w:val="20"/>
        </w:rPr>
        <w:t xml:space="preserve"> Lokalny Program Rewitalizacji</w:t>
      </w:r>
      <w:r w:rsidR="001C2A69" w:rsidRPr="00FD1940">
        <w:rPr>
          <w:rFonts w:ascii="Arial" w:hAnsi="Arial" w:cs="Arial"/>
          <w:sz w:val="20"/>
          <w:szCs w:val="20"/>
        </w:rPr>
        <w:t xml:space="preserve"> miasta Kietrz na lata 2016-2023</w:t>
      </w:r>
      <w:r w:rsidRPr="00FD1940">
        <w:rPr>
          <w:rFonts w:ascii="Arial" w:hAnsi="Arial" w:cs="Arial"/>
          <w:sz w:val="20"/>
          <w:szCs w:val="20"/>
        </w:rPr>
        <w:t xml:space="preserve"> sporządzony został w sposób, który zgodny jest z wytycznymi określonymi przez Ministerstwo Rozwoju w ramach następujących dokumentów: </w:t>
      </w:r>
      <w:r w:rsidR="00F30FC7" w:rsidRPr="00FD1940">
        <w:rPr>
          <w:rFonts w:ascii="Arial" w:hAnsi="Arial" w:cs="Arial"/>
          <w:i/>
          <w:iCs/>
          <w:sz w:val="20"/>
          <w:szCs w:val="20"/>
        </w:rPr>
        <w:t>Wytycznych w </w:t>
      </w:r>
      <w:r w:rsidRPr="00FD1940">
        <w:rPr>
          <w:rFonts w:ascii="Arial" w:hAnsi="Arial" w:cs="Arial"/>
          <w:i/>
          <w:iCs/>
          <w:sz w:val="20"/>
          <w:szCs w:val="20"/>
        </w:rPr>
        <w:t>zakresie rewitalizacji w programach operacyjnych na lata 2014-2020 z dnia 3 lipca 2015 r</w:t>
      </w:r>
    </w:p>
    <w:p w:rsidR="00EA6C8D" w:rsidRPr="00FD1940" w:rsidRDefault="00EA6C8D" w:rsidP="00FD194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D1940">
        <w:rPr>
          <w:rFonts w:ascii="Arial" w:hAnsi="Arial" w:cs="Arial"/>
          <w:sz w:val="20"/>
          <w:szCs w:val="20"/>
        </w:rPr>
        <w:t xml:space="preserve">Po przyjęciu przez Radę Miejską </w:t>
      </w:r>
      <w:r w:rsidR="00615DDC" w:rsidRPr="00FD1940">
        <w:rPr>
          <w:rFonts w:ascii="Arial" w:hAnsi="Arial" w:cs="Arial"/>
          <w:sz w:val="20"/>
          <w:szCs w:val="20"/>
        </w:rPr>
        <w:t>w Kietrzu</w:t>
      </w:r>
      <w:r w:rsidRPr="00FD1940">
        <w:rPr>
          <w:rFonts w:ascii="Arial" w:hAnsi="Arial" w:cs="Arial"/>
          <w:sz w:val="20"/>
          <w:szCs w:val="20"/>
        </w:rPr>
        <w:t xml:space="preserve"> przedmiotowy </w:t>
      </w:r>
      <w:proofErr w:type="spellStart"/>
      <w:r w:rsidR="00615DDC" w:rsidRPr="00FD1940">
        <w:rPr>
          <w:rFonts w:ascii="Arial" w:hAnsi="Arial" w:cs="Arial"/>
          <w:sz w:val="20"/>
          <w:szCs w:val="20"/>
        </w:rPr>
        <w:t>LPRmK</w:t>
      </w:r>
      <w:proofErr w:type="spellEnd"/>
      <w:r w:rsidRPr="00FD1940">
        <w:rPr>
          <w:rFonts w:ascii="Arial" w:hAnsi="Arial" w:cs="Arial"/>
          <w:sz w:val="20"/>
          <w:szCs w:val="20"/>
        </w:rPr>
        <w:t xml:space="preserve"> stanowić będzie program działań obejmujący projekty ze sfery społecznej, przestrzenno-funkcjonalnej</w:t>
      </w:r>
      <w:r w:rsidR="00F30FC7" w:rsidRPr="00FD1940">
        <w:rPr>
          <w:rFonts w:ascii="Arial" w:hAnsi="Arial" w:cs="Arial"/>
          <w:sz w:val="20"/>
          <w:szCs w:val="20"/>
        </w:rPr>
        <w:t>, gospodarczej, środowiskowej i </w:t>
      </w:r>
      <w:r w:rsidRPr="00FD1940">
        <w:rPr>
          <w:rFonts w:ascii="Arial" w:hAnsi="Arial" w:cs="Arial"/>
          <w:sz w:val="20"/>
          <w:szCs w:val="20"/>
        </w:rPr>
        <w:t>kulturowej.</w:t>
      </w:r>
    </w:p>
    <w:p w:rsidR="00E16386" w:rsidRPr="00D41DC1" w:rsidRDefault="00E16386" w:rsidP="00D41DC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16386" w:rsidRPr="00D4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E"/>
    <w:rsid w:val="00020B0C"/>
    <w:rsid w:val="00075003"/>
    <w:rsid w:val="00163F53"/>
    <w:rsid w:val="001C2A69"/>
    <w:rsid w:val="001D5535"/>
    <w:rsid w:val="00307515"/>
    <w:rsid w:val="003F42B6"/>
    <w:rsid w:val="00414F42"/>
    <w:rsid w:val="004638F9"/>
    <w:rsid w:val="004B4F3A"/>
    <w:rsid w:val="005338F1"/>
    <w:rsid w:val="0055547C"/>
    <w:rsid w:val="005B33BF"/>
    <w:rsid w:val="00615DDC"/>
    <w:rsid w:val="0064760E"/>
    <w:rsid w:val="00651569"/>
    <w:rsid w:val="00652F8B"/>
    <w:rsid w:val="00656F5E"/>
    <w:rsid w:val="006A04FB"/>
    <w:rsid w:val="006A2476"/>
    <w:rsid w:val="006F6D8E"/>
    <w:rsid w:val="00717493"/>
    <w:rsid w:val="00756D97"/>
    <w:rsid w:val="007D6739"/>
    <w:rsid w:val="008022E7"/>
    <w:rsid w:val="008C7ABB"/>
    <w:rsid w:val="008E79A3"/>
    <w:rsid w:val="00910BC0"/>
    <w:rsid w:val="00983E2A"/>
    <w:rsid w:val="00AD6DE3"/>
    <w:rsid w:val="00C95AEA"/>
    <w:rsid w:val="00D41DC1"/>
    <w:rsid w:val="00D9764E"/>
    <w:rsid w:val="00E16386"/>
    <w:rsid w:val="00E24617"/>
    <w:rsid w:val="00EA6C8D"/>
    <w:rsid w:val="00EC6D62"/>
    <w:rsid w:val="00EF44A3"/>
    <w:rsid w:val="00F26023"/>
    <w:rsid w:val="00F263E0"/>
    <w:rsid w:val="00F30FC7"/>
    <w:rsid w:val="00F4114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B59E-4E33-4333-90A1-D93FBD6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A6C8D"/>
    <w:pPr>
      <w:spacing w:before="120" w:after="0" w:line="276" w:lineRule="auto"/>
      <w:jc w:val="both"/>
    </w:pPr>
    <w:rPr>
      <w:rFonts w:ascii="Times New Roman" w:eastAsia="MS ??" w:hAnsi="Times New Roman" w:cs="Times New Roman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6C8D"/>
    <w:rPr>
      <w:rFonts w:ascii="Times New Roman" w:eastAsia="MS ??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Maciaszczyk</dc:creator>
  <cp:keywords/>
  <dc:description/>
  <cp:lastModifiedBy>Sylwia Maciaszczyk</cp:lastModifiedBy>
  <cp:revision>6</cp:revision>
  <dcterms:created xsi:type="dcterms:W3CDTF">2016-09-12T12:05:00Z</dcterms:created>
  <dcterms:modified xsi:type="dcterms:W3CDTF">2016-09-12T13:06:00Z</dcterms:modified>
</cp:coreProperties>
</file>