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71" w:rsidRPr="004B2271" w:rsidRDefault="004B2271" w:rsidP="00C37FCC">
      <w:pPr>
        <w:spacing w:after="0" w:line="240" w:lineRule="auto"/>
        <w:jc w:val="right"/>
        <w:rPr>
          <w:rFonts w:eastAsia="Calibri" w:cs="Times New Roman"/>
          <w:sz w:val="24"/>
          <w:szCs w:val="24"/>
        </w:rPr>
      </w:pPr>
      <w:r w:rsidRPr="004B2271">
        <w:rPr>
          <w:rFonts w:eastAsia="Calibri" w:cs="Times New Roman"/>
          <w:sz w:val="24"/>
          <w:szCs w:val="24"/>
        </w:rPr>
        <w:t xml:space="preserve">                                                                                                              Kietrz, dn. </w:t>
      </w:r>
      <w:r w:rsidR="006279F6" w:rsidRPr="00CF25CB">
        <w:rPr>
          <w:rFonts w:eastAsia="Calibri" w:cs="Times New Roman"/>
          <w:sz w:val="24"/>
          <w:szCs w:val="24"/>
        </w:rPr>
        <w:t>17.09.2015r.</w:t>
      </w:r>
      <w:r w:rsidRPr="004B2271">
        <w:rPr>
          <w:rFonts w:eastAsia="Calibri" w:cs="Times New Roman"/>
          <w:sz w:val="24"/>
          <w:szCs w:val="24"/>
        </w:rPr>
        <w:t xml:space="preserve">        </w:t>
      </w:r>
    </w:p>
    <w:p w:rsidR="004B2271" w:rsidRPr="004B2271" w:rsidRDefault="004B2271" w:rsidP="004B2271">
      <w:pPr>
        <w:spacing w:after="0" w:line="240" w:lineRule="auto"/>
        <w:jc w:val="both"/>
        <w:rPr>
          <w:rFonts w:eastAsia="Calibri" w:cs="Times New Roman"/>
          <w:sz w:val="24"/>
          <w:szCs w:val="24"/>
        </w:rPr>
      </w:pPr>
    </w:p>
    <w:p w:rsidR="004B2271" w:rsidRPr="004B2271" w:rsidRDefault="004B2271" w:rsidP="00C37FCC">
      <w:pPr>
        <w:spacing w:after="0" w:line="240" w:lineRule="auto"/>
        <w:jc w:val="center"/>
        <w:rPr>
          <w:rFonts w:eastAsia="Calibri" w:cs="Times New Roman"/>
          <w:b/>
          <w:sz w:val="24"/>
          <w:szCs w:val="24"/>
        </w:rPr>
      </w:pPr>
      <w:r w:rsidRPr="004B2271">
        <w:rPr>
          <w:rFonts w:eastAsia="Calibri" w:cs="Times New Roman"/>
          <w:b/>
          <w:sz w:val="24"/>
          <w:szCs w:val="24"/>
        </w:rPr>
        <w:t>Protokół  Nr X</w:t>
      </w:r>
      <w:r w:rsidR="006279F6" w:rsidRPr="00CF25CB">
        <w:rPr>
          <w:rFonts w:eastAsia="Calibri" w:cs="Times New Roman"/>
          <w:b/>
          <w:sz w:val="24"/>
          <w:szCs w:val="24"/>
        </w:rPr>
        <w:t>I</w:t>
      </w:r>
      <w:r w:rsidRPr="004B2271">
        <w:rPr>
          <w:rFonts w:eastAsia="Calibri" w:cs="Times New Roman"/>
          <w:b/>
          <w:sz w:val="24"/>
          <w:szCs w:val="24"/>
        </w:rPr>
        <w:t>/2015</w:t>
      </w:r>
    </w:p>
    <w:p w:rsidR="004B2271" w:rsidRPr="004B2271" w:rsidRDefault="004B2271" w:rsidP="00C37FCC">
      <w:pPr>
        <w:spacing w:after="0" w:line="240" w:lineRule="auto"/>
        <w:jc w:val="center"/>
        <w:rPr>
          <w:rFonts w:eastAsia="Calibri" w:cs="Times New Roman"/>
          <w:sz w:val="24"/>
          <w:szCs w:val="24"/>
        </w:rPr>
      </w:pPr>
      <w:r w:rsidRPr="004B2271">
        <w:rPr>
          <w:rFonts w:eastAsia="Calibri" w:cs="Times New Roman"/>
          <w:sz w:val="24"/>
          <w:szCs w:val="24"/>
        </w:rPr>
        <w:t>sesji Rady Miejskiej w Kietrzu</w:t>
      </w:r>
    </w:p>
    <w:p w:rsidR="004B2271" w:rsidRPr="004B2271" w:rsidRDefault="004B2271" w:rsidP="00C37FCC">
      <w:pPr>
        <w:spacing w:after="0" w:line="240" w:lineRule="auto"/>
        <w:jc w:val="center"/>
        <w:rPr>
          <w:rFonts w:eastAsia="Calibri" w:cs="Times New Roman"/>
          <w:sz w:val="24"/>
          <w:szCs w:val="24"/>
        </w:rPr>
      </w:pPr>
      <w:r w:rsidRPr="004B2271">
        <w:rPr>
          <w:rFonts w:eastAsia="Calibri" w:cs="Times New Roman"/>
          <w:sz w:val="24"/>
          <w:szCs w:val="24"/>
        </w:rPr>
        <w:t xml:space="preserve">z dnia </w:t>
      </w:r>
      <w:r w:rsidR="006279F6" w:rsidRPr="00CF25CB">
        <w:rPr>
          <w:rFonts w:eastAsia="Calibri" w:cs="Times New Roman"/>
          <w:sz w:val="24"/>
          <w:szCs w:val="24"/>
        </w:rPr>
        <w:t>27.08.2015 r.</w:t>
      </w:r>
    </w:p>
    <w:p w:rsidR="004B2271" w:rsidRPr="004B2271" w:rsidRDefault="004B2271" w:rsidP="004B2271">
      <w:pPr>
        <w:spacing w:after="0" w:line="240" w:lineRule="auto"/>
        <w:jc w:val="both"/>
        <w:rPr>
          <w:rFonts w:eastAsia="Calibri" w:cs="Times New Roman"/>
          <w:sz w:val="24"/>
          <w:szCs w:val="24"/>
        </w:rPr>
      </w:pPr>
    </w:p>
    <w:p w:rsidR="004B2271" w:rsidRPr="004B2271" w:rsidRDefault="00C37FCC" w:rsidP="004B2271">
      <w:pPr>
        <w:spacing w:after="0" w:line="240" w:lineRule="auto"/>
        <w:jc w:val="both"/>
        <w:rPr>
          <w:rFonts w:eastAsia="Calibri" w:cs="Times New Roman"/>
          <w:sz w:val="24"/>
          <w:szCs w:val="24"/>
        </w:rPr>
      </w:pPr>
      <w:r>
        <w:rPr>
          <w:rFonts w:eastAsia="Calibri" w:cs="Times New Roman"/>
          <w:sz w:val="24"/>
          <w:szCs w:val="24"/>
        </w:rPr>
        <w:t>Sesję rozpoczęto o godz. 13</w:t>
      </w:r>
      <w:r w:rsidR="004B2271" w:rsidRPr="004B2271">
        <w:rPr>
          <w:rFonts w:eastAsia="Calibri" w:cs="Times New Roman"/>
          <w:sz w:val="24"/>
          <w:szCs w:val="24"/>
          <w:vertAlign w:val="superscript"/>
        </w:rPr>
        <w:t>00</w:t>
      </w:r>
    </w:p>
    <w:p w:rsidR="004B2271" w:rsidRPr="004B2271" w:rsidRDefault="00C37FCC" w:rsidP="004B2271">
      <w:pPr>
        <w:spacing w:after="0" w:line="240" w:lineRule="auto"/>
        <w:jc w:val="both"/>
        <w:rPr>
          <w:rFonts w:eastAsia="Calibri" w:cs="Times New Roman"/>
          <w:sz w:val="24"/>
          <w:szCs w:val="24"/>
        </w:rPr>
      </w:pPr>
      <w:r>
        <w:rPr>
          <w:rFonts w:eastAsia="Calibri" w:cs="Times New Roman"/>
          <w:sz w:val="24"/>
          <w:szCs w:val="24"/>
        </w:rPr>
        <w:t>Stan rady</w:t>
      </w:r>
      <w:r w:rsidR="004B2271" w:rsidRPr="004B2271">
        <w:rPr>
          <w:rFonts w:eastAsia="Calibri" w:cs="Times New Roman"/>
          <w:sz w:val="24"/>
          <w:szCs w:val="24"/>
        </w:rPr>
        <w:t>: 15 radnych</w:t>
      </w:r>
      <w:r>
        <w:rPr>
          <w:rFonts w:eastAsia="Calibri" w:cs="Times New Roman"/>
          <w:sz w:val="24"/>
          <w:szCs w:val="24"/>
        </w:rPr>
        <w:t>.</w:t>
      </w:r>
      <w:r w:rsidR="004B2271" w:rsidRPr="004B2271">
        <w:rPr>
          <w:rFonts w:eastAsia="Calibri" w:cs="Times New Roman"/>
          <w:sz w:val="24"/>
          <w:szCs w:val="24"/>
        </w:rPr>
        <w:t xml:space="preserve"> </w:t>
      </w:r>
    </w:p>
    <w:p w:rsidR="004B2271" w:rsidRPr="004B2271" w:rsidRDefault="00C1563B" w:rsidP="004B2271">
      <w:pPr>
        <w:spacing w:after="0" w:line="240" w:lineRule="auto"/>
        <w:jc w:val="both"/>
        <w:rPr>
          <w:rFonts w:eastAsia="Calibri" w:cs="Times New Roman"/>
          <w:sz w:val="24"/>
          <w:szCs w:val="24"/>
        </w:rPr>
      </w:pPr>
      <w:r w:rsidRPr="00CF25CB">
        <w:rPr>
          <w:rFonts w:eastAsia="Calibri" w:cs="Times New Roman"/>
          <w:sz w:val="24"/>
          <w:szCs w:val="24"/>
        </w:rPr>
        <w:t>Obecnych: 13</w:t>
      </w:r>
      <w:r w:rsidR="004B2271" w:rsidRPr="004B2271">
        <w:rPr>
          <w:rFonts w:eastAsia="Calibri" w:cs="Times New Roman"/>
          <w:sz w:val="24"/>
          <w:szCs w:val="24"/>
        </w:rPr>
        <w:t xml:space="preserve"> radnych</w:t>
      </w:r>
      <w:r w:rsidR="00C37FCC">
        <w:rPr>
          <w:rFonts w:eastAsia="Calibri" w:cs="Times New Roman"/>
          <w:sz w:val="24"/>
          <w:szCs w:val="24"/>
        </w:rPr>
        <w:t>.</w:t>
      </w:r>
    </w:p>
    <w:p w:rsidR="004B2271" w:rsidRPr="00CF25CB" w:rsidRDefault="00C1563B" w:rsidP="004B2271">
      <w:pPr>
        <w:spacing w:after="0" w:line="240" w:lineRule="auto"/>
        <w:jc w:val="both"/>
        <w:rPr>
          <w:rFonts w:eastAsia="Calibri" w:cs="Times New Roman"/>
          <w:sz w:val="24"/>
          <w:szCs w:val="24"/>
        </w:rPr>
      </w:pPr>
      <w:r w:rsidRPr="00CF25CB">
        <w:rPr>
          <w:rFonts w:eastAsia="Calibri" w:cs="Times New Roman"/>
          <w:sz w:val="24"/>
          <w:szCs w:val="24"/>
        </w:rPr>
        <w:t>Nieobecny</w:t>
      </w:r>
      <w:r w:rsidR="00C37FCC">
        <w:rPr>
          <w:rFonts w:eastAsia="Calibri" w:cs="Times New Roman"/>
          <w:sz w:val="24"/>
          <w:szCs w:val="24"/>
        </w:rPr>
        <w:t>ch</w:t>
      </w:r>
      <w:r w:rsidRPr="00CF25CB">
        <w:rPr>
          <w:rFonts w:eastAsia="Calibri" w:cs="Times New Roman"/>
          <w:sz w:val="24"/>
          <w:szCs w:val="24"/>
        </w:rPr>
        <w:t>: 2</w:t>
      </w:r>
      <w:r w:rsidR="004B2271" w:rsidRPr="004B2271">
        <w:rPr>
          <w:rFonts w:eastAsia="Calibri" w:cs="Times New Roman"/>
          <w:sz w:val="24"/>
          <w:szCs w:val="24"/>
        </w:rPr>
        <w:t xml:space="preserve"> radny</w:t>
      </w:r>
      <w:r w:rsidRPr="00CF25CB">
        <w:rPr>
          <w:rFonts w:eastAsia="Calibri" w:cs="Times New Roman"/>
          <w:sz w:val="24"/>
          <w:szCs w:val="24"/>
        </w:rPr>
        <w:t>ch</w:t>
      </w:r>
      <w:r w:rsidR="004B2271" w:rsidRPr="004B2271">
        <w:rPr>
          <w:rFonts w:eastAsia="Calibri" w:cs="Times New Roman"/>
          <w:sz w:val="24"/>
          <w:szCs w:val="24"/>
        </w:rPr>
        <w:t xml:space="preserve"> – Lesław Kuśnierz</w:t>
      </w:r>
      <w:r w:rsidRPr="00CF25CB">
        <w:rPr>
          <w:rFonts w:eastAsia="Calibri" w:cs="Times New Roman"/>
          <w:sz w:val="24"/>
          <w:szCs w:val="24"/>
        </w:rPr>
        <w:t>, Lech Duda.</w:t>
      </w:r>
    </w:p>
    <w:p w:rsidR="006279F6" w:rsidRPr="00CF25CB" w:rsidRDefault="006279F6" w:rsidP="004B2271">
      <w:pPr>
        <w:spacing w:after="0" w:line="240" w:lineRule="auto"/>
        <w:jc w:val="both"/>
        <w:rPr>
          <w:rFonts w:eastAsia="Calibri" w:cs="Times New Roman"/>
          <w:sz w:val="24"/>
          <w:szCs w:val="24"/>
        </w:rPr>
      </w:pPr>
      <w:r w:rsidRPr="00CF25CB">
        <w:rPr>
          <w:rFonts w:eastAsia="Calibri" w:cs="Times New Roman"/>
          <w:sz w:val="24"/>
          <w:szCs w:val="24"/>
        </w:rPr>
        <w:t>Radna Jadwiga Królczyk uczestniczyła w sesji od godz. 13:15.</w:t>
      </w:r>
    </w:p>
    <w:p w:rsidR="006279F6" w:rsidRPr="004B2271" w:rsidRDefault="006279F6" w:rsidP="004B2271">
      <w:pPr>
        <w:spacing w:after="0" w:line="240" w:lineRule="auto"/>
        <w:jc w:val="both"/>
        <w:rPr>
          <w:rFonts w:eastAsia="Calibri" w:cs="Times New Roman"/>
          <w:sz w:val="24"/>
          <w:szCs w:val="24"/>
        </w:rPr>
      </w:pPr>
      <w:r w:rsidRPr="00CF25CB">
        <w:rPr>
          <w:rFonts w:eastAsia="Calibri" w:cs="Times New Roman"/>
          <w:sz w:val="24"/>
          <w:szCs w:val="24"/>
        </w:rPr>
        <w:t xml:space="preserve">Radny Stanisław Babiniec opuścił obrady o godz. 16:30. </w:t>
      </w:r>
    </w:p>
    <w:p w:rsidR="004B2271" w:rsidRPr="004B2271" w:rsidRDefault="004B2271" w:rsidP="004B2271">
      <w:pPr>
        <w:spacing w:after="0" w:line="240" w:lineRule="auto"/>
        <w:jc w:val="both"/>
        <w:rPr>
          <w:rFonts w:eastAsia="Calibri" w:cs="Times New Roman"/>
          <w:sz w:val="24"/>
          <w:szCs w:val="24"/>
        </w:rPr>
      </w:pPr>
    </w:p>
    <w:p w:rsidR="004B2271" w:rsidRPr="004B2271" w:rsidRDefault="004B2271" w:rsidP="004B2271">
      <w:pPr>
        <w:spacing w:after="0" w:line="240" w:lineRule="auto"/>
        <w:jc w:val="both"/>
        <w:rPr>
          <w:rFonts w:eastAsia="Calibri" w:cs="Times New Roman"/>
          <w:sz w:val="24"/>
          <w:szCs w:val="24"/>
          <w:u w:val="single"/>
        </w:rPr>
      </w:pPr>
      <w:r w:rsidRPr="004B2271">
        <w:rPr>
          <w:rFonts w:eastAsia="Calibri" w:cs="Times New Roman"/>
          <w:sz w:val="24"/>
          <w:szCs w:val="24"/>
          <w:u w:val="single"/>
        </w:rPr>
        <w:t>Uczestnicy sesji:</w:t>
      </w:r>
    </w:p>
    <w:p w:rsidR="006279F6" w:rsidRPr="00CF25CB" w:rsidRDefault="006279F6" w:rsidP="004B2271">
      <w:pPr>
        <w:spacing w:after="0" w:line="240" w:lineRule="auto"/>
        <w:jc w:val="both"/>
        <w:rPr>
          <w:rFonts w:eastAsia="Calibri" w:cs="Times New Roman"/>
          <w:sz w:val="24"/>
          <w:szCs w:val="24"/>
        </w:rPr>
      </w:pPr>
      <w:r w:rsidRPr="00CF25CB">
        <w:rPr>
          <w:rFonts w:eastAsia="Calibri" w:cs="Times New Roman"/>
          <w:sz w:val="24"/>
          <w:szCs w:val="24"/>
        </w:rPr>
        <w:t>Starosta Powiatu Głubczyckiego</w:t>
      </w:r>
      <w:r w:rsidR="00C37FCC">
        <w:rPr>
          <w:rFonts w:eastAsia="Calibri" w:cs="Times New Roman"/>
          <w:sz w:val="24"/>
          <w:szCs w:val="24"/>
        </w:rPr>
        <w:t xml:space="preserve"> – </w:t>
      </w:r>
      <w:r w:rsidRPr="00CF25CB">
        <w:rPr>
          <w:rFonts w:eastAsia="Calibri" w:cs="Times New Roman"/>
          <w:sz w:val="24"/>
          <w:szCs w:val="24"/>
        </w:rPr>
        <w:t>Józef Kozina</w:t>
      </w:r>
    </w:p>
    <w:p w:rsidR="006279F6" w:rsidRPr="004B2271" w:rsidRDefault="004B2271" w:rsidP="004B2271">
      <w:pPr>
        <w:spacing w:after="0" w:line="240" w:lineRule="auto"/>
        <w:jc w:val="both"/>
        <w:rPr>
          <w:rFonts w:eastAsia="Calibri" w:cs="Times New Roman"/>
          <w:sz w:val="24"/>
          <w:szCs w:val="24"/>
        </w:rPr>
      </w:pPr>
      <w:r w:rsidRPr="004B2271">
        <w:rPr>
          <w:rFonts w:eastAsia="Calibri" w:cs="Times New Roman"/>
          <w:sz w:val="24"/>
          <w:szCs w:val="24"/>
        </w:rPr>
        <w:t>Burmistrz Kietrza – Krzysztof Łobos</w:t>
      </w:r>
    </w:p>
    <w:p w:rsidR="004B2271" w:rsidRPr="004B2271" w:rsidRDefault="004B2271" w:rsidP="004B2271">
      <w:pPr>
        <w:spacing w:after="0" w:line="240" w:lineRule="auto"/>
        <w:jc w:val="both"/>
        <w:rPr>
          <w:rFonts w:eastAsia="Calibri" w:cs="Times New Roman"/>
          <w:sz w:val="24"/>
          <w:szCs w:val="24"/>
        </w:rPr>
      </w:pPr>
      <w:r w:rsidRPr="004B2271">
        <w:rPr>
          <w:rFonts w:eastAsia="Calibri" w:cs="Times New Roman"/>
          <w:sz w:val="24"/>
          <w:szCs w:val="24"/>
        </w:rPr>
        <w:t>Z-ca burmistrza – Dariusz Kamiński</w:t>
      </w:r>
    </w:p>
    <w:p w:rsidR="004B2271" w:rsidRPr="004B2271" w:rsidRDefault="004B2271" w:rsidP="004B2271">
      <w:pPr>
        <w:spacing w:after="0" w:line="240" w:lineRule="auto"/>
        <w:jc w:val="both"/>
        <w:rPr>
          <w:rFonts w:eastAsia="Calibri" w:cs="Times New Roman"/>
          <w:sz w:val="24"/>
          <w:szCs w:val="24"/>
        </w:rPr>
      </w:pPr>
      <w:r w:rsidRPr="004B2271">
        <w:rPr>
          <w:rFonts w:eastAsia="Calibri" w:cs="Times New Roman"/>
          <w:sz w:val="24"/>
          <w:szCs w:val="24"/>
        </w:rPr>
        <w:t>Sekretarz gminy – Leszek Wilk</w:t>
      </w:r>
    </w:p>
    <w:p w:rsidR="004B2271" w:rsidRPr="004B2271" w:rsidRDefault="004B2271" w:rsidP="004B2271">
      <w:pPr>
        <w:spacing w:after="0" w:line="240" w:lineRule="auto"/>
        <w:jc w:val="both"/>
        <w:rPr>
          <w:rFonts w:eastAsia="Calibri" w:cs="Times New Roman"/>
          <w:sz w:val="24"/>
          <w:szCs w:val="24"/>
        </w:rPr>
      </w:pPr>
      <w:r w:rsidRPr="004B2271">
        <w:rPr>
          <w:rFonts w:eastAsia="Calibri" w:cs="Times New Roman"/>
          <w:sz w:val="24"/>
          <w:szCs w:val="24"/>
        </w:rPr>
        <w:t>Skarbnik gminy – Agata Wołoszyn</w:t>
      </w:r>
    </w:p>
    <w:p w:rsidR="004B2271" w:rsidRPr="004B2271" w:rsidRDefault="004B2271" w:rsidP="004B2271">
      <w:pPr>
        <w:spacing w:after="0" w:line="240" w:lineRule="auto"/>
        <w:jc w:val="both"/>
        <w:rPr>
          <w:rFonts w:eastAsia="Calibri" w:cs="Times New Roman"/>
          <w:sz w:val="24"/>
          <w:szCs w:val="24"/>
        </w:rPr>
      </w:pPr>
      <w:r w:rsidRPr="004B2271">
        <w:rPr>
          <w:rFonts w:eastAsia="Calibri" w:cs="Times New Roman"/>
          <w:sz w:val="24"/>
          <w:szCs w:val="24"/>
        </w:rPr>
        <w:t>Radca prawny – Joanna Tokarska-Grzesik</w:t>
      </w:r>
    </w:p>
    <w:p w:rsidR="004B2271" w:rsidRPr="00CF25CB" w:rsidRDefault="004B2271" w:rsidP="004B2271">
      <w:pPr>
        <w:spacing w:after="0" w:line="240" w:lineRule="auto"/>
        <w:jc w:val="both"/>
        <w:rPr>
          <w:rFonts w:eastAsia="Calibri" w:cs="Times New Roman"/>
          <w:sz w:val="24"/>
          <w:szCs w:val="24"/>
        </w:rPr>
      </w:pPr>
      <w:r w:rsidRPr="004B2271">
        <w:rPr>
          <w:rFonts w:eastAsia="Calibri" w:cs="Times New Roman"/>
          <w:sz w:val="24"/>
          <w:szCs w:val="24"/>
        </w:rPr>
        <w:t xml:space="preserve">Sołtysi: </w:t>
      </w:r>
      <w:r w:rsidR="006279F6" w:rsidRPr="00CF25CB">
        <w:rPr>
          <w:rFonts w:eastAsia="Calibri" w:cs="Times New Roman"/>
          <w:sz w:val="24"/>
          <w:szCs w:val="24"/>
        </w:rPr>
        <w:t xml:space="preserve">Stanisław Babiniec, Genowefa Kozdrowicka, Jacek Kopaniecki, Anna Tworek, Danuta Rudnicka, Bolesław Sitnik, Marek Kaczmarczyk, Maria Leusz. </w:t>
      </w:r>
    </w:p>
    <w:p w:rsidR="006279F6" w:rsidRPr="004B2271" w:rsidRDefault="006279F6" w:rsidP="004B2271">
      <w:pPr>
        <w:spacing w:after="0" w:line="240" w:lineRule="auto"/>
        <w:jc w:val="both"/>
        <w:rPr>
          <w:rFonts w:eastAsia="Calibri" w:cs="Times New Roman"/>
          <w:sz w:val="24"/>
          <w:szCs w:val="24"/>
        </w:rPr>
      </w:pPr>
    </w:p>
    <w:p w:rsidR="004B2271" w:rsidRPr="00CF25CB" w:rsidRDefault="006279F6" w:rsidP="004B2271">
      <w:pPr>
        <w:spacing w:after="0" w:line="240" w:lineRule="auto"/>
        <w:jc w:val="both"/>
        <w:rPr>
          <w:rFonts w:eastAsia="Calibri" w:cs="Times New Roman"/>
          <w:sz w:val="24"/>
          <w:szCs w:val="24"/>
          <w:u w:val="single"/>
        </w:rPr>
      </w:pPr>
      <w:r w:rsidRPr="00CF25CB">
        <w:rPr>
          <w:rFonts w:eastAsia="Calibri" w:cs="Times New Roman"/>
          <w:sz w:val="24"/>
          <w:szCs w:val="24"/>
          <w:u w:val="single"/>
        </w:rPr>
        <w:t>Zaproszeni goście:</w:t>
      </w:r>
    </w:p>
    <w:p w:rsidR="006279F6" w:rsidRPr="00CF25CB" w:rsidRDefault="006279F6" w:rsidP="004B2271">
      <w:pPr>
        <w:spacing w:after="0" w:line="240" w:lineRule="auto"/>
        <w:jc w:val="both"/>
        <w:rPr>
          <w:rFonts w:eastAsia="Calibri" w:cs="Times New Roman"/>
          <w:sz w:val="24"/>
          <w:szCs w:val="24"/>
        </w:rPr>
      </w:pPr>
      <w:r w:rsidRPr="00CF25CB">
        <w:rPr>
          <w:rFonts w:eastAsia="Calibri" w:cs="Times New Roman"/>
          <w:sz w:val="24"/>
          <w:szCs w:val="24"/>
        </w:rPr>
        <w:t>Zbigniew Piaskowy</w:t>
      </w:r>
      <w:r w:rsidR="00C37FCC">
        <w:rPr>
          <w:rFonts w:eastAsia="Calibri" w:cs="Times New Roman"/>
          <w:sz w:val="24"/>
          <w:szCs w:val="24"/>
        </w:rPr>
        <w:t xml:space="preserve"> </w:t>
      </w:r>
      <w:r w:rsidR="00C37FCC" w:rsidRPr="004B2271">
        <w:rPr>
          <w:rFonts w:eastAsia="Calibri" w:cs="Times New Roman"/>
          <w:sz w:val="24"/>
          <w:szCs w:val="24"/>
        </w:rPr>
        <w:t>–</w:t>
      </w:r>
      <w:r w:rsidRPr="00CF25CB">
        <w:rPr>
          <w:rFonts w:eastAsia="Calibri" w:cs="Times New Roman"/>
          <w:sz w:val="24"/>
          <w:szCs w:val="24"/>
        </w:rPr>
        <w:t xml:space="preserve"> Przewodniczący Miejsko-Gminnego Szkolnego Związku Sportowego </w:t>
      </w:r>
      <w:r w:rsidR="00C37FCC">
        <w:rPr>
          <w:rFonts w:eastAsia="Calibri" w:cs="Times New Roman"/>
          <w:sz w:val="24"/>
          <w:szCs w:val="24"/>
        </w:rPr>
        <w:br/>
      </w:r>
      <w:r w:rsidRPr="00CF25CB">
        <w:rPr>
          <w:rFonts w:eastAsia="Calibri" w:cs="Times New Roman"/>
          <w:sz w:val="24"/>
          <w:szCs w:val="24"/>
        </w:rPr>
        <w:t>w Kietrzu;</w:t>
      </w:r>
    </w:p>
    <w:p w:rsidR="006279F6" w:rsidRPr="00CF25CB" w:rsidRDefault="006279F6" w:rsidP="004B2271">
      <w:pPr>
        <w:spacing w:after="0" w:line="240" w:lineRule="auto"/>
        <w:jc w:val="both"/>
        <w:rPr>
          <w:rFonts w:eastAsia="Calibri" w:cs="Times New Roman"/>
          <w:sz w:val="24"/>
          <w:szCs w:val="24"/>
        </w:rPr>
      </w:pPr>
      <w:r w:rsidRPr="00CF25CB">
        <w:rPr>
          <w:rFonts w:eastAsia="Calibri" w:cs="Times New Roman"/>
          <w:sz w:val="24"/>
          <w:szCs w:val="24"/>
        </w:rPr>
        <w:t>Marian Węgrzynowicz</w:t>
      </w:r>
      <w:r w:rsidR="00C37FCC">
        <w:rPr>
          <w:rFonts w:eastAsia="Calibri" w:cs="Times New Roman"/>
          <w:sz w:val="24"/>
          <w:szCs w:val="24"/>
        </w:rPr>
        <w:t xml:space="preserve"> </w:t>
      </w:r>
      <w:r w:rsidR="00C37FCC" w:rsidRPr="004B2271">
        <w:rPr>
          <w:rFonts w:eastAsia="Calibri" w:cs="Times New Roman"/>
          <w:sz w:val="24"/>
          <w:szCs w:val="24"/>
        </w:rPr>
        <w:t>–</w:t>
      </w:r>
      <w:r w:rsidRPr="00CF25CB">
        <w:rPr>
          <w:rFonts w:eastAsia="Calibri" w:cs="Times New Roman"/>
          <w:sz w:val="24"/>
          <w:szCs w:val="24"/>
        </w:rPr>
        <w:t xml:space="preserve"> Koordynator Sportu Szkolnego Gminy Kietrz, Koordynator Sportu Szkolnego Powiatu Głubczyckiego;</w:t>
      </w:r>
    </w:p>
    <w:p w:rsidR="006279F6" w:rsidRPr="00CF25CB" w:rsidRDefault="006279F6" w:rsidP="004B2271">
      <w:pPr>
        <w:spacing w:after="0" w:line="240" w:lineRule="auto"/>
        <w:jc w:val="both"/>
        <w:rPr>
          <w:rFonts w:eastAsia="Calibri" w:cs="Times New Roman"/>
          <w:sz w:val="24"/>
          <w:szCs w:val="24"/>
        </w:rPr>
      </w:pPr>
      <w:r w:rsidRPr="00CF25CB">
        <w:rPr>
          <w:rFonts w:eastAsia="Calibri" w:cs="Times New Roman"/>
          <w:sz w:val="24"/>
          <w:szCs w:val="24"/>
        </w:rPr>
        <w:t>Sandrino Krzanicki</w:t>
      </w:r>
      <w:r w:rsidR="00CF25CB">
        <w:rPr>
          <w:rFonts w:eastAsia="Calibri" w:cs="Times New Roman"/>
          <w:sz w:val="24"/>
          <w:szCs w:val="24"/>
        </w:rPr>
        <w:t xml:space="preserve"> </w:t>
      </w:r>
      <w:r w:rsidR="00C37FCC" w:rsidRPr="004B2271">
        <w:rPr>
          <w:rFonts w:eastAsia="Calibri" w:cs="Times New Roman"/>
          <w:sz w:val="24"/>
          <w:szCs w:val="24"/>
        </w:rPr>
        <w:t>–</w:t>
      </w:r>
      <w:r w:rsidRPr="00CF25CB">
        <w:rPr>
          <w:rFonts w:eastAsia="Calibri" w:cs="Times New Roman"/>
          <w:sz w:val="24"/>
          <w:szCs w:val="24"/>
        </w:rPr>
        <w:t xml:space="preserve"> </w:t>
      </w:r>
      <w:r w:rsidR="00C37FCC" w:rsidRPr="00CF25CB">
        <w:rPr>
          <w:rFonts w:eastAsia="Calibri" w:cs="Times New Roman"/>
          <w:sz w:val="24"/>
          <w:szCs w:val="24"/>
        </w:rPr>
        <w:t xml:space="preserve">Wiceprezes </w:t>
      </w:r>
      <w:r w:rsidRPr="00CF25CB">
        <w:rPr>
          <w:rFonts w:eastAsia="Calibri" w:cs="Times New Roman"/>
          <w:sz w:val="24"/>
          <w:szCs w:val="24"/>
        </w:rPr>
        <w:t>GLKS Kietrz;</w:t>
      </w:r>
    </w:p>
    <w:p w:rsidR="006279F6" w:rsidRPr="00CF25CB" w:rsidRDefault="006279F6" w:rsidP="004B2271">
      <w:pPr>
        <w:spacing w:after="0" w:line="240" w:lineRule="auto"/>
        <w:jc w:val="both"/>
        <w:rPr>
          <w:rFonts w:eastAsia="Calibri" w:cs="Times New Roman"/>
          <w:sz w:val="24"/>
          <w:szCs w:val="24"/>
        </w:rPr>
      </w:pPr>
      <w:r w:rsidRPr="00CF25CB">
        <w:rPr>
          <w:rFonts w:eastAsia="Calibri" w:cs="Times New Roman"/>
          <w:sz w:val="24"/>
          <w:szCs w:val="24"/>
        </w:rPr>
        <w:t>Marcin Chomiczewski</w:t>
      </w:r>
      <w:r w:rsidR="00CF25CB">
        <w:rPr>
          <w:rFonts w:eastAsia="Calibri" w:cs="Times New Roman"/>
          <w:sz w:val="24"/>
          <w:szCs w:val="24"/>
        </w:rPr>
        <w:t xml:space="preserve"> </w:t>
      </w:r>
      <w:r w:rsidR="00C37FCC" w:rsidRPr="004B2271">
        <w:rPr>
          <w:rFonts w:eastAsia="Calibri" w:cs="Times New Roman"/>
          <w:sz w:val="24"/>
          <w:szCs w:val="24"/>
        </w:rPr>
        <w:t>–</w:t>
      </w:r>
      <w:r w:rsidRPr="00CF25CB">
        <w:rPr>
          <w:rFonts w:eastAsia="Calibri" w:cs="Times New Roman"/>
          <w:sz w:val="24"/>
          <w:szCs w:val="24"/>
        </w:rPr>
        <w:t xml:space="preserve"> Dyrektor Klubu Sportowego Hobby Sport;</w:t>
      </w:r>
    </w:p>
    <w:p w:rsidR="006279F6" w:rsidRPr="00CF25CB" w:rsidRDefault="00C37FCC" w:rsidP="004B2271">
      <w:pPr>
        <w:spacing w:after="0" w:line="240" w:lineRule="auto"/>
        <w:jc w:val="both"/>
        <w:rPr>
          <w:rFonts w:eastAsia="Calibri" w:cs="Times New Roman"/>
          <w:sz w:val="24"/>
          <w:szCs w:val="24"/>
        </w:rPr>
      </w:pPr>
      <w:r>
        <w:rPr>
          <w:rFonts w:eastAsia="Calibri" w:cs="Times New Roman"/>
          <w:sz w:val="24"/>
          <w:szCs w:val="24"/>
        </w:rPr>
        <w:t xml:space="preserve">Wiesław Janicki </w:t>
      </w:r>
      <w:r w:rsidRPr="004B2271">
        <w:rPr>
          <w:rFonts w:eastAsia="Calibri" w:cs="Times New Roman"/>
          <w:sz w:val="24"/>
          <w:szCs w:val="24"/>
        </w:rPr>
        <w:t>–</w:t>
      </w:r>
      <w:r w:rsidR="006279F6" w:rsidRPr="00CF25CB">
        <w:rPr>
          <w:rFonts w:eastAsia="Calibri" w:cs="Times New Roman"/>
          <w:sz w:val="24"/>
          <w:szCs w:val="24"/>
        </w:rPr>
        <w:t xml:space="preserve"> Dyrektor MGOK w Kietrzu</w:t>
      </w:r>
      <w:r w:rsidR="00CF25CB">
        <w:rPr>
          <w:rFonts w:eastAsia="Calibri" w:cs="Times New Roman"/>
          <w:sz w:val="24"/>
          <w:szCs w:val="24"/>
        </w:rPr>
        <w:t>;</w:t>
      </w:r>
    </w:p>
    <w:p w:rsidR="006279F6" w:rsidRPr="00CF25CB" w:rsidRDefault="006279F6" w:rsidP="004B2271">
      <w:pPr>
        <w:spacing w:after="0" w:line="240" w:lineRule="auto"/>
        <w:jc w:val="both"/>
        <w:rPr>
          <w:rFonts w:eastAsia="Calibri" w:cs="Times New Roman"/>
          <w:sz w:val="24"/>
          <w:szCs w:val="24"/>
        </w:rPr>
      </w:pPr>
      <w:r w:rsidRPr="00CF25CB">
        <w:rPr>
          <w:rFonts w:eastAsia="Calibri" w:cs="Times New Roman"/>
          <w:sz w:val="24"/>
          <w:szCs w:val="24"/>
        </w:rPr>
        <w:t>Andrzej Wójtowicz</w:t>
      </w:r>
      <w:r w:rsidR="00C37FCC">
        <w:rPr>
          <w:rFonts w:eastAsia="Calibri" w:cs="Times New Roman"/>
          <w:sz w:val="24"/>
          <w:szCs w:val="24"/>
        </w:rPr>
        <w:t xml:space="preserve"> </w:t>
      </w:r>
      <w:r w:rsidR="00C37FCC" w:rsidRPr="004B2271">
        <w:rPr>
          <w:rFonts w:eastAsia="Calibri" w:cs="Times New Roman"/>
          <w:sz w:val="24"/>
          <w:szCs w:val="24"/>
        </w:rPr>
        <w:t>–</w:t>
      </w:r>
      <w:r w:rsidRPr="00CF25CB">
        <w:rPr>
          <w:rFonts w:eastAsia="Calibri" w:cs="Times New Roman"/>
          <w:sz w:val="24"/>
          <w:szCs w:val="24"/>
        </w:rPr>
        <w:t xml:space="preserve"> Prezes KSKS „Gryf”</w:t>
      </w:r>
      <w:r w:rsidR="00CF25CB">
        <w:rPr>
          <w:rFonts w:eastAsia="Calibri" w:cs="Times New Roman"/>
          <w:sz w:val="24"/>
          <w:szCs w:val="24"/>
        </w:rPr>
        <w:t>;</w:t>
      </w:r>
    </w:p>
    <w:p w:rsidR="006279F6" w:rsidRPr="00CF25CB" w:rsidRDefault="00C37FCC" w:rsidP="004B2271">
      <w:pPr>
        <w:spacing w:after="0" w:line="240" w:lineRule="auto"/>
        <w:jc w:val="both"/>
        <w:rPr>
          <w:rFonts w:eastAsia="Calibri" w:cs="Times New Roman"/>
          <w:sz w:val="24"/>
          <w:szCs w:val="24"/>
        </w:rPr>
      </w:pPr>
      <w:r>
        <w:rPr>
          <w:rFonts w:eastAsia="Calibri" w:cs="Times New Roman"/>
          <w:sz w:val="24"/>
          <w:szCs w:val="24"/>
        </w:rPr>
        <w:t xml:space="preserve">Mariusz Leśniak </w:t>
      </w:r>
      <w:r w:rsidRPr="004B2271">
        <w:rPr>
          <w:rFonts w:eastAsia="Calibri" w:cs="Times New Roman"/>
          <w:sz w:val="24"/>
          <w:szCs w:val="24"/>
        </w:rPr>
        <w:t>–</w:t>
      </w:r>
      <w:r w:rsidR="006279F6" w:rsidRPr="00CF25CB">
        <w:rPr>
          <w:rFonts w:eastAsia="Calibri" w:cs="Times New Roman"/>
          <w:sz w:val="24"/>
          <w:szCs w:val="24"/>
        </w:rPr>
        <w:t xml:space="preserve"> Prezes Klubu Sportowego „Polonia” Ściborzyce Wielkie</w:t>
      </w:r>
      <w:r w:rsidR="00CF25CB">
        <w:rPr>
          <w:rFonts w:eastAsia="Calibri" w:cs="Times New Roman"/>
          <w:sz w:val="24"/>
          <w:szCs w:val="24"/>
        </w:rPr>
        <w:t>;</w:t>
      </w:r>
    </w:p>
    <w:p w:rsidR="006279F6" w:rsidRPr="00CF25CB" w:rsidRDefault="006279F6" w:rsidP="004B2271">
      <w:pPr>
        <w:spacing w:after="0" w:line="240" w:lineRule="auto"/>
        <w:jc w:val="both"/>
        <w:rPr>
          <w:rFonts w:eastAsia="Calibri" w:cs="Times New Roman"/>
          <w:sz w:val="24"/>
          <w:szCs w:val="24"/>
        </w:rPr>
      </w:pPr>
      <w:r w:rsidRPr="00CF25CB">
        <w:rPr>
          <w:rFonts w:eastAsia="Calibri" w:cs="Times New Roman"/>
          <w:sz w:val="24"/>
          <w:szCs w:val="24"/>
        </w:rPr>
        <w:t>Jacek Kopaniecki</w:t>
      </w:r>
      <w:r w:rsidR="00C37FCC">
        <w:rPr>
          <w:rFonts w:eastAsia="Calibri" w:cs="Times New Roman"/>
          <w:sz w:val="24"/>
          <w:szCs w:val="24"/>
        </w:rPr>
        <w:t xml:space="preserve"> </w:t>
      </w:r>
      <w:r w:rsidR="00C37FCC" w:rsidRPr="004B2271">
        <w:rPr>
          <w:rFonts w:eastAsia="Calibri" w:cs="Times New Roman"/>
          <w:sz w:val="24"/>
          <w:szCs w:val="24"/>
        </w:rPr>
        <w:t>–</w:t>
      </w:r>
      <w:r w:rsidRPr="00CF25CB">
        <w:rPr>
          <w:rFonts w:eastAsia="Calibri" w:cs="Times New Roman"/>
          <w:sz w:val="24"/>
          <w:szCs w:val="24"/>
        </w:rPr>
        <w:t xml:space="preserve"> Wiceprezes Stowarzyszenia Hobby Sport</w:t>
      </w:r>
      <w:r w:rsidR="00CF25CB">
        <w:rPr>
          <w:rFonts w:eastAsia="Calibri" w:cs="Times New Roman"/>
          <w:sz w:val="24"/>
          <w:szCs w:val="24"/>
        </w:rPr>
        <w:t>.</w:t>
      </w:r>
    </w:p>
    <w:p w:rsidR="006279F6" w:rsidRPr="004B2271" w:rsidRDefault="006279F6" w:rsidP="004B2271">
      <w:pPr>
        <w:spacing w:after="0" w:line="240" w:lineRule="auto"/>
        <w:jc w:val="both"/>
        <w:rPr>
          <w:rFonts w:eastAsia="Calibri" w:cs="Times New Roman"/>
          <w:sz w:val="24"/>
          <w:szCs w:val="24"/>
        </w:rPr>
      </w:pPr>
    </w:p>
    <w:p w:rsidR="004B2271" w:rsidRPr="004B2271" w:rsidRDefault="004B2271" w:rsidP="004B2271">
      <w:pPr>
        <w:spacing w:after="0" w:line="240" w:lineRule="auto"/>
        <w:jc w:val="both"/>
        <w:rPr>
          <w:rFonts w:eastAsia="Calibri" w:cs="Times New Roman"/>
          <w:b/>
          <w:sz w:val="24"/>
          <w:szCs w:val="24"/>
        </w:rPr>
      </w:pPr>
      <w:r w:rsidRPr="004B2271">
        <w:rPr>
          <w:rFonts w:eastAsia="Calibri" w:cs="Times New Roman"/>
          <w:b/>
          <w:sz w:val="24"/>
          <w:szCs w:val="24"/>
        </w:rPr>
        <w:t>Ad. 1</w:t>
      </w:r>
      <w:r w:rsidR="00C37FCC">
        <w:rPr>
          <w:rFonts w:eastAsia="Calibri" w:cs="Times New Roman"/>
          <w:b/>
          <w:sz w:val="24"/>
          <w:szCs w:val="24"/>
        </w:rPr>
        <w:t>.</w:t>
      </w:r>
      <w:r w:rsidRPr="004B2271">
        <w:rPr>
          <w:rFonts w:eastAsia="Calibri" w:cs="Times New Roman"/>
          <w:b/>
          <w:sz w:val="24"/>
          <w:szCs w:val="24"/>
        </w:rPr>
        <w:t xml:space="preserve"> Otwarcie sesji.</w:t>
      </w:r>
    </w:p>
    <w:p w:rsidR="004B2271" w:rsidRPr="004B2271" w:rsidRDefault="004B2271" w:rsidP="004B2271">
      <w:pPr>
        <w:spacing w:after="0" w:line="240" w:lineRule="auto"/>
        <w:jc w:val="both"/>
        <w:rPr>
          <w:rFonts w:eastAsia="Calibri" w:cs="Times New Roman"/>
          <w:sz w:val="24"/>
          <w:szCs w:val="24"/>
        </w:rPr>
      </w:pPr>
      <w:r w:rsidRPr="004B2271">
        <w:rPr>
          <w:rFonts w:eastAsia="Calibri" w:cs="Times New Roman"/>
          <w:sz w:val="24"/>
          <w:szCs w:val="24"/>
        </w:rPr>
        <w:t>Przewodniczący rady Damian Bosowski otworzył obrady witając wszystkich przybyłych gości, sołtysów i radnych i na podstawie listy obecności stwierdził władność rady do podejmowania  uchwał.</w:t>
      </w:r>
    </w:p>
    <w:p w:rsidR="004B2271" w:rsidRPr="004B2271" w:rsidRDefault="004B2271" w:rsidP="004B2271">
      <w:pPr>
        <w:spacing w:after="0" w:line="240" w:lineRule="auto"/>
        <w:jc w:val="both"/>
        <w:rPr>
          <w:rFonts w:eastAsia="Calibri" w:cs="Times New Roman"/>
          <w:sz w:val="24"/>
          <w:szCs w:val="24"/>
        </w:rPr>
      </w:pPr>
    </w:p>
    <w:p w:rsidR="004B2271" w:rsidRPr="00CF25CB" w:rsidRDefault="004B2271" w:rsidP="004B2271">
      <w:pPr>
        <w:spacing w:after="0" w:line="240" w:lineRule="auto"/>
        <w:jc w:val="both"/>
        <w:rPr>
          <w:rFonts w:eastAsia="Calibri" w:cs="Times New Roman"/>
          <w:b/>
          <w:sz w:val="24"/>
          <w:szCs w:val="24"/>
        </w:rPr>
      </w:pPr>
      <w:r w:rsidRPr="004B2271">
        <w:rPr>
          <w:rFonts w:eastAsia="Calibri" w:cs="Times New Roman"/>
          <w:b/>
          <w:sz w:val="24"/>
          <w:szCs w:val="24"/>
        </w:rPr>
        <w:t>Ad. 2.  Przedstawienie porządku obrad.</w:t>
      </w:r>
    </w:p>
    <w:p w:rsidR="00E12072" w:rsidRPr="00CF25CB" w:rsidRDefault="00E12072" w:rsidP="00E12072">
      <w:pPr>
        <w:spacing w:after="0" w:line="240" w:lineRule="auto"/>
        <w:jc w:val="both"/>
        <w:rPr>
          <w:rFonts w:eastAsia="Calibri" w:cs="Times New Roman"/>
          <w:sz w:val="24"/>
          <w:szCs w:val="24"/>
        </w:rPr>
      </w:pPr>
      <w:r w:rsidRPr="00CF25CB">
        <w:rPr>
          <w:rFonts w:eastAsia="Calibri" w:cs="Times New Roman"/>
          <w:sz w:val="24"/>
          <w:szCs w:val="24"/>
        </w:rPr>
        <w:t xml:space="preserve">Propozycji zmian porządku nie zgłoszono. </w:t>
      </w:r>
    </w:p>
    <w:p w:rsidR="00E12072" w:rsidRPr="00CF25CB" w:rsidRDefault="00E12072" w:rsidP="00E12072">
      <w:pPr>
        <w:spacing w:after="0" w:line="240" w:lineRule="auto"/>
        <w:jc w:val="both"/>
        <w:rPr>
          <w:rFonts w:eastAsia="Calibri" w:cs="Times New Roman"/>
          <w:sz w:val="24"/>
          <w:szCs w:val="24"/>
        </w:rPr>
      </w:pPr>
      <w:r w:rsidRPr="00CF25CB">
        <w:rPr>
          <w:rFonts w:eastAsia="Calibri" w:cs="Times New Roman"/>
          <w:sz w:val="24"/>
          <w:szCs w:val="24"/>
        </w:rPr>
        <w:t>Porządek przedstawia się następująco:</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1. Rozpoczęcie obrad sesji.</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2. Przedstawienie porządku obrad.</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3. Przyjęcie protokoł</w:t>
      </w:r>
      <w:r w:rsidR="00C37FCC">
        <w:rPr>
          <w:rFonts w:eastAsia="Calibri" w:cs="Times New Roman"/>
        </w:rPr>
        <w:t>u X sesji Rady Miejskiej z dnia</w:t>
      </w:r>
      <w:r w:rsidRPr="00CF25CB">
        <w:rPr>
          <w:rFonts w:eastAsia="Calibri" w:cs="Times New Roman"/>
        </w:rPr>
        <w:t xml:space="preserve"> 25 czerwca 2015 roku.</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4. Informacje:</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 xml:space="preserve">- Burmistrza Kietrza o swojej pracy w okresie międzysesyjnym, </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lastRenderedPageBreak/>
        <w:t>- Przewodniczących stałych Komisji Rady o pracy tych komisji w okresie międzysesyjnym.</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5. Zapytania i wolne wnioski.</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6. Debata na temat kultury i sportu.</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7. Podjęcie uchwał:</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7.1. w sprawie zmiany budżetu Gminy Kietrz na rok 2015;</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7.2. w sprawie zmiany Wieloletniej prognozy Finansowej;</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7.3. w sprawie przekazania środków finansowych na rzecz Policji w 2015 roku;</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7.4. w sprawie utworzenia odrębnego obwodu głosowania w wyborach do Sejmu Rzeczypospolitej Polskiej i do Senatu Rzeczypospolitej Polskiej, zarządzonych na dzień 25 października 2015r.;</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7.5. w sprawie zasięgnięcia od Komendanta Wojewódzkiego Policji informacji o kandydatach na ławników;</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7.6. w sprawie ustalenia tygodniowego obowiązkowego wymiaru godzin zajęć dla nauczycieli wspomagających w przedszkolach, szkołach podstawowych i gimnazjum, dla których organem prowadzącym jest Gmina Kietrz;</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 xml:space="preserve">7.7. w sprawie wyrażenia zgody na przeznaczenie do sprzedaży nieruchomości oznaczonej działką </w:t>
      </w:r>
      <w:r w:rsidR="003D249A">
        <w:rPr>
          <w:rFonts w:eastAsia="Calibri" w:cs="Times New Roman"/>
        </w:rPr>
        <w:br/>
      </w:r>
      <w:r w:rsidRPr="00CF25CB">
        <w:rPr>
          <w:rFonts w:eastAsia="Calibri" w:cs="Times New Roman"/>
        </w:rPr>
        <w:t>nr 422/2 położonej w Rozumicach stanowiącej własność Gminy Kietrz;</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 xml:space="preserve">7.8. w sprawie wyrażenia zgody na przeznaczenie do sprzedaży nieruchomości oznaczonej działką </w:t>
      </w:r>
      <w:r w:rsidR="003D249A">
        <w:rPr>
          <w:rFonts w:eastAsia="Calibri" w:cs="Times New Roman"/>
        </w:rPr>
        <w:br/>
      </w:r>
      <w:r w:rsidRPr="00CF25CB">
        <w:rPr>
          <w:rFonts w:eastAsia="Calibri" w:cs="Times New Roman"/>
        </w:rPr>
        <w:t>nr 978 położonej w Nowej Cerekwi stanowiącej własność Gminy Kietrz;</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 xml:space="preserve">7.9. w sprawie wyrażenia zgody na przeznaczenie do sprzedaży nieruchomości oznaczonej działką </w:t>
      </w:r>
      <w:r w:rsidR="003D249A">
        <w:rPr>
          <w:rFonts w:eastAsia="Calibri" w:cs="Times New Roman"/>
        </w:rPr>
        <w:br/>
      </w:r>
      <w:r w:rsidRPr="00CF25CB">
        <w:rPr>
          <w:rFonts w:eastAsia="Calibri" w:cs="Times New Roman"/>
        </w:rPr>
        <w:t>nr 591 położonej w Ściborzycach Wielkich stanowiącej własność Gminy Kietrz;</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 xml:space="preserve">7.10. w sprawie wyrażenia zgody na przeznaczenie do sprzedaży </w:t>
      </w:r>
      <w:r w:rsidR="001635D6">
        <w:rPr>
          <w:rFonts w:eastAsia="Calibri" w:cs="Times New Roman"/>
        </w:rPr>
        <w:t>nieruchomości oznaczonej działką</w:t>
      </w:r>
      <w:r w:rsidRPr="00CF25CB">
        <w:rPr>
          <w:rFonts w:eastAsia="Calibri" w:cs="Times New Roman"/>
        </w:rPr>
        <w:t xml:space="preserve"> </w:t>
      </w:r>
      <w:r w:rsidR="003D249A">
        <w:rPr>
          <w:rFonts w:eastAsia="Calibri" w:cs="Times New Roman"/>
        </w:rPr>
        <w:br/>
      </w:r>
      <w:r w:rsidRPr="00CF25CB">
        <w:rPr>
          <w:rFonts w:eastAsia="Calibri" w:cs="Times New Roman"/>
        </w:rPr>
        <w:t xml:space="preserve">nr 412 położonej w Ściborzycach Wielkich stanowiącej własność Gminy Kietrz; </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7.11. w sprawie wyrażenia zgody na prz</w:t>
      </w:r>
      <w:r w:rsidR="003D249A">
        <w:rPr>
          <w:rFonts w:eastAsia="Calibri" w:cs="Times New Roman"/>
        </w:rPr>
        <w:t xml:space="preserve">eznaczenie do sprzedaży działek </w:t>
      </w:r>
      <w:r w:rsidRPr="00CF25CB">
        <w:rPr>
          <w:rFonts w:eastAsia="Calibri" w:cs="Times New Roman"/>
        </w:rPr>
        <w:t xml:space="preserve">nr </w:t>
      </w:r>
      <w:r w:rsidR="003D249A">
        <w:rPr>
          <w:rFonts w:eastAsia="Calibri" w:cs="Times New Roman"/>
        </w:rPr>
        <w:t xml:space="preserve">nr </w:t>
      </w:r>
      <w:r w:rsidRPr="00CF25CB">
        <w:rPr>
          <w:rFonts w:eastAsia="Calibri" w:cs="Times New Roman"/>
        </w:rPr>
        <w:t xml:space="preserve">39, 54, 76, położonych </w:t>
      </w:r>
      <w:r w:rsidR="003D249A">
        <w:rPr>
          <w:rFonts w:eastAsia="Calibri" w:cs="Times New Roman"/>
        </w:rPr>
        <w:br/>
      </w:r>
      <w:r w:rsidRPr="00CF25CB">
        <w:rPr>
          <w:rFonts w:eastAsia="Calibri" w:cs="Times New Roman"/>
        </w:rPr>
        <w:t xml:space="preserve">w Rogożanach stanowiących własność Gminy Kietrz; </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 xml:space="preserve">7.12. w sprawie wyrażenia zgody na najem na czas nieoznaczony lokalu użytkowego nr 1 mieszczącego się w budynku przy ul. Kościuszki 14a w Kietrzu usytuowanym na działce nr 1683/1 o pow. </w:t>
      </w:r>
      <w:r w:rsidR="003D249A">
        <w:rPr>
          <w:rFonts w:eastAsia="Calibri" w:cs="Times New Roman"/>
        </w:rPr>
        <w:br/>
      </w:r>
      <w:r w:rsidRPr="00CF25CB">
        <w:rPr>
          <w:rFonts w:eastAsia="Calibri" w:cs="Times New Roman"/>
        </w:rPr>
        <w:t>0,2043 ha oraz odstąpienie od obowiązku przetargowego trybu zawarcia umowy najmu na przedmiotowy lokal;</w:t>
      </w:r>
    </w:p>
    <w:p w:rsidR="00E12072" w:rsidRPr="00CF25CB" w:rsidRDefault="00E12072" w:rsidP="00C37FCC">
      <w:pPr>
        <w:spacing w:after="0" w:line="240" w:lineRule="auto"/>
        <w:ind w:left="426" w:hanging="426"/>
        <w:jc w:val="both"/>
        <w:rPr>
          <w:rFonts w:eastAsia="Calibri" w:cs="Times New Roman"/>
          <w:b/>
        </w:rPr>
      </w:pPr>
      <w:r w:rsidRPr="00CF25CB">
        <w:rPr>
          <w:rFonts w:eastAsia="Calibri" w:cs="Times New Roman"/>
        </w:rPr>
        <w:t>7.13. w sprawie określenia warunków udzielania bonifikat i wysokości stawek procentowych bonifikat od ceny sprzedaży lokali mieszkalnych i nieruchomości niezabudowanych przeznaczonych na cele mieszkalne</w:t>
      </w:r>
      <w:r w:rsidR="00E66E48">
        <w:rPr>
          <w:rFonts w:eastAsia="Calibri" w:cs="Times New Roman"/>
        </w:rPr>
        <w:t>.</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8.</w:t>
      </w:r>
      <w:r w:rsidR="003D249A">
        <w:rPr>
          <w:rFonts w:eastAsia="Calibri" w:cs="Times New Roman"/>
        </w:rPr>
        <w:t xml:space="preserve"> </w:t>
      </w:r>
      <w:r w:rsidRPr="00CF25CB">
        <w:rPr>
          <w:rFonts w:eastAsia="Calibri" w:cs="Times New Roman"/>
        </w:rPr>
        <w:t>Odpowiedzi na zapytania i wolne wnioski.</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9. Informacje bieżące.</w:t>
      </w:r>
    </w:p>
    <w:p w:rsidR="00E12072" w:rsidRPr="00CF25CB" w:rsidRDefault="00E12072" w:rsidP="00C37FCC">
      <w:pPr>
        <w:spacing w:after="0" w:line="240" w:lineRule="auto"/>
        <w:ind w:left="426" w:hanging="426"/>
        <w:jc w:val="both"/>
        <w:rPr>
          <w:rFonts w:eastAsia="Calibri" w:cs="Times New Roman"/>
        </w:rPr>
      </w:pPr>
      <w:r w:rsidRPr="00CF25CB">
        <w:rPr>
          <w:rFonts w:eastAsia="Calibri" w:cs="Times New Roman"/>
        </w:rPr>
        <w:t>10. Zakończenie obrad.</w:t>
      </w:r>
    </w:p>
    <w:p w:rsidR="00E12072" w:rsidRPr="004B2271" w:rsidRDefault="00E12072" w:rsidP="004B2271">
      <w:pPr>
        <w:spacing w:after="0" w:line="240" w:lineRule="auto"/>
        <w:jc w:val="both"/>
        <w:rPr>
          <w:rFonts w:eastAsia="Calibri" w:cs="Times New Roman"/>
          <w:sz w:val="24"/>
          <w:szCs w:val="24"/>
        </w:rPr>
      </w:pPr>
    </w:p>
    <w:p w:rsidR="004B2271" w:rsidRPr="004B2271" w:rsidRDefault="004B2271" w:rsidP="004B2271">
      <w:pPr>
        <w:spacing w:after="0" w:line="240" w:lineRule="auto"/>
        <w:jc w:val="both"/>
        <w:rPr>
          <w:rFonts w:eastAsia="Calibri" w:cs="Times New Roman"/>
          <w:b/>
          <w:sz w:val="24"/>
          <w:szCs w:val="24"/>
        </w:rPr>
      </w:pPr>
      <w:r w:rsidRPr="004B2271">
        <w:rPr>
          <w:rFonts w:eastAsia="Calibri" w:cs="Times New Roman"/>
          <w:b/>
          <w:sz w:val="24"/>
          <w:szCs w:val="24"/>
        </w:rPr>
        <w:t xml:space="preserve">Ad.3. Przyjęcie protokołu </w:t>
      </w:r>
      <w:r w:rsidR="00E12072" w:rsidRPr="00CF25CB">
        <w:rPr>
          <w:rFonts w:eastAsia="Calibri" w:cs="Times New Roman"/>
          <w:b/>
          <w:sz w:val="24"/>
          <w:szCs w:val="24"/>
        </w:rPr>
        <w:t>X</w:t>
      </w:r>
      <w:r w:rsidRPr="004B2271">
        <w:rPr>
          <w:rFonts w:eastAsia="Calibri" w:cs="Times New Roman"/>
          <w:b/>
          <w:sz w:val="24"/>
          <w:szCs w:val="24"/>
        </w:rPr>
        <w:t xml:space="preserve"> sesji Rady Miejskiej</w:t>
      </w:r>
      <w:r w:rsidR="00E12072" w:rsidRPr="00CF25CB">
        <w:rPr>
          <w:rFonts w:eastAsia="Calibri" w:cs="Times New Roman"/>
          <w:b/>
          <w:sz w:val="24"/>
          <w:szCs w:val="24"/>
        </w:rPr>
        <w:t xml:space="preserve"> z dnia 25</w:t>
      </w:r>
      <w:r w:rsidRPr="004B2271">
        <w:rPr>
          <w:rFonts w:eastAsia="Calibri" w:cs="Times New Roman"/>
          <w:b/>
          <w:sz w:val="24"/>
          <w:szCs w:val="24"/>
        </w:rPr>
        <w:t xml:space="preserve"> </w:t>
      </w:r>
      <w:r w:rsidR="00E12072" w:rsidRPr="00CF25CB">
        <w:rPr>
          <w:rFonts w:eastAsia="Calibri" w:cs="Times New Roman"/>
          <w:b/>
          <w:sz w:val="24"/>
          <w:szCs w:val="24"/>
        </w:rPr>
        <w:t>czerwca 2015 roku.</w:t>
      </w:r>
    </w:p>
    <w:p w:rsidR="004B2271" w:rsidRPr="004B2271" w:rsidRDefault="00894F48" w:rsidP="004B2271">
      <w:pPr>
        <w:spacing w:after="0" w:line="240" w:lineRule="auto"/>
        <w:jc w:val="both"/>
        <w:rPr>
          <w:rFonts w:eastAsia="Calibri" w:cs="Times New Roman"/>
          <w:sz w:val="24"/>
          <w:szCs w:val="24"/>
        </w:rPr>
      </w:pPr>
      <w:r w:rsidRPr="00CF25CB">
        <w:rPr>
          <w:rFonts w:eastAsia="Calibri" w:cs="Times New Roman"/>
          <w:sz w:val="24"/>
          <w:szCs w:val="24"/>
        </w:rPr>
        <w:t>W głosowaniu przy 11</w:t>
      </w:r>
      <w:r w:rsidR="003D249A">
        <w:rPr>
          <w:rFonts w:eastAsia="Calibri" w:cs="Times New Roman"/>
          <w:sz w:val="24"/>
          <w:szCs w:val="24"/>
        </w:rPr>
        <w:t xml:space="preserve"> gł. za,</w:t>
      </w:r>
      <w:r w:rsidR="004B2271" w:rsidRPr="004B2271">
        <w:rPr>
          <w:rFonts w:eastAsia="Calibri" w:cs="Times New Roman"/>
          <w:sz w:val="24"/>
          <w:szCs w:val="24"/>
        </w:rPr>
        <w:t xml:space="preserve"> 0 gł. przeciw i 1 wstrzymującym się Protokół nr </w:t>
      </w:r>
      <w:r w:rsidRPr="00CF25CB">
        <w:rPr>
          <w:rFonts w:eastAsia="Calibri" w:cs="Times New Roman"/>
          <w:sz w:val="24"/>
          <w:szCs w:val="24"/>
        </w:rPr>
        <w:t>X</w:t>
      </w:r>
      <w:r w:rsidR="008453D2">
        <w:rPr>
          <w:rFonts w:eastAsia="Calibri" w:cs="Times New Roman"/>
          <w:sz w:val="24"/>
          <w:szCs w:val="24"/>
        </w:rPr>
        <w:t>/2015</w:t>
      </w:r>
      <w:r w:rsidR="004B2271" w:rsidRPr="004B2271">
        <w:rPr>
          <w:rFonts w:eastAsia="Calibri" w:cs="Times New Roman"/>
          <w:sz w:val="24"/>
          <w:szCs w:val="24"/>
        </w:rPr>
        <w:t xml:space="preserve"> został przyjęty.</w:t>
      </w:r>
    </w:p>
    <w:p w:rsidR="004B2271" w:rsidRPr="004B2271" w:rsidRDefault="004B2271" w:rsidP="004B2271">
      <w:pPr>
        <w:spacing w:after="0" w:line="240" w:lineRule="auto"/>
        <w:jc w:val="both"/>
        <w:rPr>
          <w:rFonts w:eastAsia="Calibri" w:cs="Times New Roman"/>
          <w:b/>
          <w:sz w:val="24"/>
          <w:szCs w:val="24"/>
        </w:rPr>
      </w:pPr>
    </w:p>
    <w:p w:rsidR="004B2271" w:rsidRPr="004B2271" w:rsidRDefault="004B2271" w:rsidP="004B2271">
      <w:pPr>
        <w:spacing w:after="0" w:line="240" w:lineRule="auto"/>
        <w:jc w:val="both"/>
        <w:rPr>
          <w:rFonts w:eastAsia="Calibri" w:cs="Times New Roman"/>
          <w:b/>
          <w:sz w:val="24"/>
          <w:szCs w:val="24"/>
        </w:rPr>
      </w:pPr>
      <w:r w:rsidRPr="004B2271">
        <w:rPr>
          <w:rFonts w:eastAsia="Calibri" w:cs="Times New Roman"/>
          <w:b/>
          <w:sz w:val="24"/>
          <w:szCs w:val="24"/>
        </w:rPr>
        <w:t xml:space="preserve">Ad. 4. Informacje. </w:t>
      </w:r>
    </w:p>
    <w:p w:rsidR="004B2271" w:rsidRPr="004B2271" w:rsidRDefault="004B2271" w:rsidP="004B2271">
      <w:pPr>
        <w:spacing w:after="0" w:line="240" w:lineRule="auto"/>
        <w:jc w:val="both"/>
        <w:rPr>
          <w:rFonts w:eastAsia="Calibri" w:cs="Times New Roman"/>
          <w:sz w:val="24"/>
          <w:szCs w:val="24"/>
        </w:rPr>
      </w:pPr>
      <w:r w:rsidRPr="004B2271">
        <w:rPr>
          <w:rFonts w:eastAsia="Calibri" w:cs="Times New Roman"/>
          <w:sz w:val="24"/>
          <w:szCs w:val="24"/>
        </w:rPr>
        <w:t>Burmistrza Kietrza o swojej pracy w okresie międzysesyjnym – w załączeniu do protokołu.</w:t>
      </w:r>
    </w:p>
    <w:p w:rsidR="004B2271" w:rsidRPr="004B2271" w:rsidRDefault="004B2271" w:rsidP="004B2271">
      <w:pPr>
        <w:spacing w:after="0" w:line="240" w:lineRule="auto"/>
        <w:jc w:val="both"/>
        <w:rPr>
          <w:rFonts w:eastAsia="Calibri" w:cs="Times New Roman"/>
          <w:sz w:val="24"/>
          <w:szCs w:val="24"/>
        </w:rPr>
      </w:pPr>
      <w:r w:rsidRPr="004B2271">
        <w:rPr>
          <w:rFonts w:eastAsia="Calibri" w:cs="Times New Roman"/>
          <w:sz w:val="24"/>
          <w:szCs w:val="24"/>
        </w:rPr>
        <w:t>Przewodniczących stałych komisji rady o pracy tych komisji w okresie międzysesyjnym.</w:t>
      </w:r>
    </w:p>
    <w:p w:rsidR="004B2271" w:rsidRPr="00CF25CB" w:rsidRDefault="004B2271" w:rsidP="004B2271">
      <w:pPr>
        <w:spacing w:after="0" w:line="240" w:lineRule="auto"/>
        <w:jc w:val="both"/>
        <w:rPr>
          <w:rFonts w:eastAsia="Calibri" w:cs="Times New Roman"/>
          <w:sz w:val="24"/>
          <w:szCs w:val="24"/>
        </w:rPr>
      </w:pPr>
      <w:r w:rsidRPr="004B2271">
        <w:rPr>
          <w:rFonts w:eastAsia="Calibri" w:cs="Times New Roman"/>
          <w:sz w:val="24"/>
          <w:szCs w:val="24"/>
        </w:rPr>
        <w:t xml:space="preserve">           Przewodniczący Komisji Rewizyjnej p. Mariusz Tarnowski </w:t>
      </w:r>
      <w:r w:rsidR="00894F48" w:rsidRPr="00CF25CB">
        <w:rPr>
          <w:rFonts w:eastAsia="Calibri" w:cs="Times New Roman"/>
          <w:sz w:val="24"/>
          <w:szCs w:val="24"/>
        </w:rPr>
        <w:t>odczytał protokół kontroli przeprowadzonej w okresie 7 kwiecień – 28 czerwiec</w:t>
      </w:r>
      <w:r w:rsidR="003D249A">
        <w:rPr>
          <w:rFonts w:eastAsia="Calibri" w:cs="Times New Roman"/>
          <w:sz w:val="24"/>
          <w:szCs w:val="24"/>
        </w:rPr>
        <w:t xml:space="preserve"> </w:t>
      </w:r>
      <w:r w:rsidR="00894F48" w:rsidRPr="00CF25CB">
        <w:rPr>
          <w:rFonts w:eastAsia="Calibri" w:cs="Times New Roman"/>
          <w:sz w:val="24"/>
          <w:szCs w:val="24"/>
        </w:rPr>
        <w:t xml:space="preserve">w temacie wybranych zagadnień </w:t>
      </w:r>
      <w:r w:rsidR="003D249A">
        <w:rPr>
          <w:rFonts w:eastAsia="Calibri" w:cs="Times New Roman"/>
          <w:sz w:val="24"/>
          <w:szCs w:val="24"/>
        </w:rPr>
        <w:br/>
      </w:r>
      <w:r w:rsidR="00894F48" w:rsidRPr="00CF25CB">
        <w:rPr>
          <w:rFonts w:eastAsia="Calibri" w:cs="Times New Roman"/>
          <w:sz w:val="24"/>
          <w:szCs w:val="24"/>
        </w:rPr>
        <w:t xml:space="preserve">z ochrony środowiska i gospodarki odpadami. </w:t>
      </w:r>
    </w:p>
    <w:p w:rsidR="00894F48" w:rsidRPr="00CF25CB" w:rsidRDefault="00894F48" w:rsidP="00894F48">
      <w:pPr>
        <w:spacing w:after="0" w:line="240" w:lineRule="auto"/>
        <w:ind w:firstLine="708"/>
        <w:jc w:val="both"/>
        <w:rPr>
          <w:rFonts w:eastAsia="Calibri" w:cs="Times New Roman"/>
          <w:sz w:val="24"/>
          <w:szCs w:val="24"/>
        </w:rPr>
      </w:pPr>
      <w:r w:rsidRPr="00CF25CB">
        <w:rPr>
          <w:rFonts w:eastAsia="Calibri" w:cs="Times New Roman"/>
          <w:sz w:val="24"/>
          <w:szCs w:val="24"/>
        </w:rPr>
        <w:t xml:space="preserve">Przewodniczący </w:t>
      </w:r>
      <w:r w:rsidR="00D2532A" w:rsidRPr="00CF25CB">
        <w:rPr>
          <w:rFonts w:eastAsia="Calibri" w:cs="Times New Roman"/>
          <w:sz w:val="24"/>
          <w:szCs w:val="24"/>
        </w:rPr>
        <w:t>Komisji ds</w:t>
      </w:r>
      <w:r w:rsidRPr="00CF25CB">
        <w:rPr>
          <w:rFonts w:eastAsia="Calibri" w:cs="Times New Roman"/>
          <w:sz w:val="24"/>
          <w:szCs w:val="24"/>
        </w:rPr>
        <w:t>. rozwoju miasta, oświaty i usług p. Jacek Macewicz przedstawił informację z posiedzenia komisji, które odbyło się  w dniu 17.08.2015 r.</w:t>
      </w:r>
      <w:r w:rsidR="003D249A">
        <w:rPr>
          <w:rFonts w:eastAsia="Calibri" w:cs="Times New Roman"/>
          <w:sz w:val="24"/>
          <w:szCs w:val="24"/>
        </w:rPr>
        <w:t xml:space="preserve"> </w:t>
      </w:r>
      <w:r w:rsidRPr="00CF25CB">
        <w:rPr>
          <w:rFonts w:eastAsia="Calibri" w:cs="Times New Roman"/>
          <w:sz w:val="24"/>
          <w:szCs w:val="24"/>
        </w:rPr>
        <w:t xml:space="preserve">– jak </w:t>
      </w:r>
      <w:r w:rsidR="003D249A">
        <w:rPr>
          <w:rFonts w:eastAsia="Calibri" w:cs="Times New Roman"/>
          <w:sz w:val="24"/>
          <w:szCs w:val="24"/>
        </w:rPr>
        <w:br/>
      </w:r>
      <w:r w:rsidRPr="00CF25CB">
        <w:rPr>
          <w:rFonts w:eastAsia="Calibri" w:cs="Times New Roman"/>
          <w:sz w:val="24"/>
          <w:szCs w:val="24"/>
        </w:rPr>
        <w:t>w protokole posiedzenia.</w:t>
      </w:r>
    </w:p>
    <w:p w:rsidR="00894F48" w:rsidRDefault="00446699" w:rsidP="004B2271">
      <w:pPr>
        <w:spacing w:after="0" w:line="240" w:lineRule="auto"/>
        <w:jc w:val="both"/>
        <w:rPr>
          <w:rFonts w:eastAsia="Calibri" w:cs="Times New Roman"/>
          <w:sz w:val="24"/>
          <w:szCs w:val="24"/>
        </w:rPr>
      </w:pPr>
      <w:r w:rsidRPr="00CF25CB">
        <w:rPr>
          <w:rFonts w:eastAsia="Calibri" w:cs="Times New Roman"/>
          <w:sz w:val="24"/>
          <w:szCs w:val="24"/>
        </w:rPr>
        <w:t xml:space="preserve"> </w:t>
      </w:r>
    </w:p>
    <w:p w:rsidR="00446699" w:rsidRPr="004B2271" w:rsidRDefault="00446699" w:rsidP="004B2271">
      <w:pPr>
        <w:spacing w:after="0" w:line="240" w:lineRule="auto"/>
        <w:jc w:val="both"/>
        <w:rPr>
          <w:rFonts w:eastAsia="Calibri" w:cs="Times New Roman"/>
          <w:sz w:val="24"/>
          <w:szCs w:val="24"/>
        </w:rPr>
      </w:pPr>
      <w:r w:rsidRPr="00CF25CB">
        <w:rPr>
          <w:rFonts w:eastAsia="Calibri" w:cs="Times New Roman"/>
          <w:sz w:val="24"/>
          <w:szCs w:val="24"/>
        </w:rPr>
        <w:t xml:space="preserve">Przewodniczący rady ogłosił 5 minutową przerwę. </w:t>
      </w:r>
    </w:p>
    <w:p w:rsidR="004B2271" w:rsidRPr="004B2271" w:rsidRDefault="004B2271" w:rsidP="004B2271">
      <w:pPr>
        <w:spacing w:after="0" w:line="240" w:lineRule="auto"/>
        <w:jc w:val="both"/>
        <w:rPr>
          <w:rFonts w:eastAsia="Calibri" w:cs="Times New Roman"/>
          <w:sz w:val="24"/>
          <w:szCs w:val="24"/>
        </w:rPr>
      </w:pPr>
      <w:r w:rsidRPr="004B2271">
        <w:rPr>
          <w:rFonts w:eastAsia="Calibri" w:cs="Times New Roman"/>
          <w:sz w:val="24"/>
          <w:szCs w:val="24"/>
        </w:rPr>
        <w:lastRenderedPageBreak/>
        <w:t xml:space="preserve">            Przewodnicząca Komisji ds. mieszkaniowych, rodziny i świadczeń socjalnych Magdalena Adamska przedstawiła krótką informację dot. obrad tej komisji </w:t>
      </w:r>
      <w:r w:rsidR="00446699" w:rsidRPr="00CF25CB">
        <w:rPr>
          <w:rFonts w:eastAsia="Calibri" w:cs="Times New Roman"/>
          <w:sz w:val="24"/>
          <w:szCs w:val="24"/>
        </w:rPr>
        <w:t>w dniu 25.06.2015</w:t>
      </w:r>
      <w:r w:rsidR="003D249A">
        <w:rPr>
          <w:rFonts w:eastAsia="Calibri" w:cs="Times New Roman"/>
          <w:sz w:val="24"/>
          <w:szCs w:val="24"/>
        </w:rPr>
        <w:t xml:space="preserve"> </w:t>
      </w:r>
      <w:r w:rsidR="00446699" w:rsidRPr="00CF25CB">
        <w:rPr>
          <w:rFonts w:eastAsia="Calibri" w:cs="Times New Roman"/>
          <w:sz w:val="24"/>
          <w:szCs w:val="24"/>
        </w:rPr>
        <w:t xml:space="preserve">r. </w:t>
      </w:r>
      <w:r w:rsidR="003D249A">
        <w:rPr>
          <w:rFonts w:eastAsia="Calibri" w:cs="Times New Roman"/>
          <w:sz w:val="24"/>
          <w:szCs w:val="24"/>
        </w:rPr>
        <w:br/>
      </w:r>
      <w:r w:rsidRPr="004B2271">
        <w:rPr>
          <w:rFonts w:eastAsia="Calibri" w:cs="Times New Roman"/>
          <w:sz w:val="24"/>
          <w:szCs w:val="24"/>
        </w:rPr>
        <w:t>– w załączeniu do protokołu.</w:t>
      </w:r>
    </w:p>
    <w:p w:rsidR="004B2271" w:rsidRPr="004B2271" w:rsidRDefault="004B2271" w:rsidP="004B2271">
      <w:pPr>
        <w:spacing w:after="0" w:line="240" w:lineRule="auto"/>
        <w:jc w:val="both"/>
        <w:rPr>
          <w:rFonts w:eastAsia="Calibri" w:cs="Times New Roman"/>
          <w:sz w:val="24"/>
          <w:szCs w:val="24"/>
        </w:rPr>
      </w:pPr>
      <w:r w:rsidRPr="004B2271">
        <w:rPr>
          <w:rFonts w:eastAsia="Calibri" w:cs="Times New Roman"/>
          <w:sz w:val="24"/>
          <w:szCs w:val="24"/>
        </w:rPr>
        <w:t xml:space="preserve">            </w:t>
      </w:r>
    </w:p>
    <w:p w:rsidR="004B2271" w:rsidRPr="004B2271" w:rsidRDefault="004B2271" w:rsidP="004B2271">
      <w:pPr>
        <w:spacing w:after="0" w:line="240" w:lineRule="auto"/>
        <w:jc w:val="both"/>
        <w:rPr>
          <w:rFonts w:eastAsia="Calibri" w:cs="Times New Roman"/>
          <w:b/>
          <w:sz w:val="24"/>
          <w:szCs w:val="24"/>
        </w:rPr>
      </w:pPr>
      <w:r w:rsidRPr="004B2271">
        <w:rPr>
          <w:rFonts w:eastAsia="Calibri" w:cs="Times New Roman"/>
          <w:b/>
          <w:sz w:val="24"/>
          <w:szCs w:val="24"/>
        </w:rPr>
        <w:t>Ad. 5 Zapytania i wolne wnioski.</w:t>
      </w:r>
    </w:p>
    <w:p w:rsidR="004B2271" w:rsidRPr="004B2271" w:rsidRDefault="004B2271" w:rsidP="004B2271">
      <w:pPr>
        <w:spacing w:after="0" w:line="240" w:lineRule="auto"/>
        <w:jc w:val="both"/>
        <w:rPr>
          <w:rFonts w:eastAsia="Calibri" w:cs="Times New Roman"/>
          <w:sz w:val="24"/>
          <w:szCs w:val="24"/>
        </w:rPr>
      </w:pPr>
    </w:p>
    <w:p w:rsidR="005426A7" w:rsidRPr="00CF25CB" w:rsidRDefault="005426A7" w:rsidP="00E62115">
      <w:pPr>
        <w:jc w:val="both"/>
      </w:pPr>
      <w:r w:rsidRPr="00CF25CB">
        <w:t>Bronisława Pawlik:</w:t>
      </w:r>
    </w:p>
    <w:p w:rsidR="007E5088" w:rsidRPr="001442A9" w:rsidRDefault="005426A7" w:rsidP="005426A7">
      <w:pPr>
        <w:pStyle w:val="Akapitzlist"/>
        <w:numPr>
          <w:ilvl w:val="0"/>
          <w:numId w:val="1"/>
        </w:numPr>
        <w:jc w:val="both"/>
      </w:pPr>
      <w:r w:rsidRPr="001442A9">
        <w:t>Ustosunkowała się do treści protoko</w:t>
      </w:r>
      <w:r w:rsidR="001442A9" w:rsidRPr="001442A9">
        <w:t>łu kontroli odnośnie wybranych zagadnień ochrony środowiska</w:t>
      </w:r>
      <w:r w:rsidR="001442A9">
        <w:t xml:space="preserve"> i gospodarki odpadami</w:t>
      </w:r>
      <w:bookmarkStart w:id="0" w:name="_GoBack"/>
      <w:bookmarkEnd w:id="0"/>
      <w:r w:rsidR="001442A9" w:rsidRPr="001442A9">
        <w:t>.</w:t>
      </w:r>
    </w:p>
    <w:p w:rsidR="005426A7" w:rsidRPr="00CF25CB" w:rsidRDefault="005426A7" w:rsidP="005426A7">
      <w:pPr>
        <w:pStyle w:val="Akapitzlist"/>
        <w:numPr>
          <w:ilvl w:val="0"/>
          <w:numId w:val="1"/>
        </w:numPr>
        <w:jc w:val="both"/>
      </w:pPr>
      <w:r w:rsidRPr="00CF25CB">
        <w:t xml:space="preserve">Na ostatniej sesji </w:t>
      </w:r>
      <w:r w:rsidR="00D2532A" w:rsidRPr="00CF25CB">
        <w:t>zapytałam, na jakim</w:t>
      </w:r>
      <w:r w:rsidRPr="00CF25CB">
        <w:t xml:space="preserve"> etapie realizacji jest projekt złożony przez grupę radnych, dotyczący zmiany wynagradzania nauczycieli. Otrzymałam na piśmie odpowiedz, że oba projekty uchwał zostaną złożone pod obrady Rady Miejskiej w Kietrzu na sesji sierpniowej. Nie widzę tych projektów w porządku </w:t>
      </w:r>
      <w:r w:rsidR="00D2532A" w:rsidRPr="00CF25CB">
        <w:t>obrad, dlatego</w:t>
      </w:r>
      <w:r w:rsidRPr="00CF25CB">
        <w:t xml:space="preserve"> pytam Pana Burmistrza ile jeszcze potrz</w:t>
      </w:r>
      <w:r w:rsidR="003D249A">
        <w:t>ebuje czasu by to zrealizować?</w:t>
      </w:r>
    </w:p>
    <w:p w:rsidR="005426A7" w:rsidRPr="00CF25CB" w:rsidRDefault="00CC38D4" w:rsidP="005426A7">
      <w:pPr>
        <w:pStyle w:val="Akapitzlist"/>
        <w:numPr>
          <w:ilvl w:val="0"/>
          <w:numId w:val="1"/>
        </w:numPr>
        <w:jc w:val="both"/>
      </w:pPr>
      <w:r w:rsidRPr="00CF25CB">
        <w:t xml:space="preserve">Kiedy był odbiór placu zabaw i kto z ramienia urzędu brał w nim udział skoro nie zostało dopełnione, aż tak wiele w </w:t>
      </w:r>
      <w:r w:rsidR="003D249A">
        <w:t>wykonaniu zgodnie z projektem?</w:t>
      </w:r>
    </w:p>
    <w:p w:rsidR="00CC38D4" w:rsidRPr="00CF25CB" w:rsidRDefault="00CC38D4" w:rsidP="00D30E74">
      <w:pPr>
        <w:jc w:val="both"/>
      </w:pPr>
      <w:r w:rsidRPr="00CF25CB">
        <w:t>Danuta Rudnicka:</w:t>
      </w:r>
    </w:p>
    <w:p w:rsidR="00E003C1" w:rsidRDefault="00D2532A" w:rsidP="00E003C1">
      <w:pPr>
        <w:pStyle w:val="Akapitzlist"/>
        <w:numPr>
          <w:ilvl w:val="0"/>
          <w:numId w:val="3"/>
        </w:numPr>
        <w:jc w:val="both"/>
      </w:pPr>
      <w:r w:rsidRPr="00CF25CB">
        <w:t>Pilszcz, jako</w:t>
      </w:r>
      <w:r w:rsidR="00CC38D4" w:rsidRPr="00CF25CB">
        <w:t xml:space="preserve"> wieś w latach 60-tych został objęty ochroną konserwatorską. Od tamtej pory minęło 50 lat i </w:t>
      </w:r>
      <w:r w:rsidRPr="00CF25CB">
        <w:t>wszystko, co</w:t>
      </w:r>
      <w:r w:rsidR="00CC38D4" w:rsidRPr="00CF25CB">
        <w:t xml:space="preserve"> było cenne </w:t>
      </w:r>
      <w:r w:rsidR="00F235B0" w:rsidRPr="00CF25CB">
        <w:t xml:space="preserve">legło w gruzach.  Jako Pilszcz jesteśmy mało </w:t>
      </w:r>
      <w:r w:rsidRPr="00CF25CB">
        <w:t>atrakcyjni, bo</w:t>
      </w:r>
      <w:r w:rsidR="00F235B0" w:rsidRPr="00CF25CB">
        <w:t xml:space="preserve"> mamy związane ręce w takich kwestiach jak remonty budynków</w:t>
      </w:r>
      <w:r w:rsidR="003D249A">
        <w:t>,</w:t>
      </w:r>
      <w:r w:rsidR="00F235B0" w:rsidRPr="00CF25CB">
        <w:t xml:space="preserve"> bądź stawianie nowych budynków. Od czasów wojennych w Pilszczu wybudowano 8 domów. Tak naprawdę kwestie ochrony konserwatorskiej </w:t>
      </w:r>
      <w:r w:rsidR="00931D05" w:rsidRPr="00CF25CB">
        <w:t xml:space="preserve">zaczęły </w:t>
      </w:r>
      <w:r w:rsidRPr="00CF25CB">
        <w:t>żyć, kiedy</w:t>
      </w:r>
      <w:r w:rsidR="00931D05" w:rsidRPr="00CF25CB">
        <w:t xml:space="preserve"> przystąpiliśmy do Unii </w:t>
      </w:r>
      <w:r w:rsidR="003D249A">
        <w:t>E</w:t>
      </w:r>
      <w:r w:rsidR="00931D05" w:rsidRPr="00CF25CB">
        <w:t>uropejskiej. Wcześniej nikt nie kontrolował tych wsz</w:t>
      </w:r>
      <w:r w:rsidR="003D249A">
        <w:t>yst</w:t>
      </w:r>
      <w:r w:rsidR="00931D05" w:rsidRPr="00CF25CB">
        <w:t>kich remontów, które miały miejsce, urzędy bez niczego wydawały zezwoleni</w:t>
      </w:r>
      <w:r w:rsidR="003D249A">
        <w:t>a nie ustalając prawideł, według</w:t>
      </w:r>
      <w:r w:rsidR="00931D05" w:rsidRPr="00CF25CB">
        <w:t xml:space="preserve"> których mieszkańcy maja działać. Na dzień dzisiejszy sprawa jest tak poważna, że my czujemy się pozostawieni z tym problemem sami. Mieszkańcy mówią, że nie chcą mieszkać w skansenie. Jako sołtys Pilszcza </w:t>
      </w:r>
      <w:r w:rsidR="00613D0B" w:rsidRPr="00CF25CB">
        <w:t>zwracam się z ogromn</w:t>
      </w:r>
      <w:r w:rsidR="003D249A">
        <w:t>ą</w:t>
      </w:r>
      <w:r w:rsidR="00613D0B" w:rsidRPr="00CF25CB">
        <w:t xml:space="preserve"> prośb</w:t>
      </w:r>
      <w:r w:rsidR="003D249A">
        <w:t>ą</w:t>
      </w:r>
      <w:r w:rsidR="00613D0B" w:rsidRPr="00CF25CB">
        <w:t xml:space="preserve"> do Pana Burmistrza i do Państwa </w:t>
      </w:r>
      <w:r w:rsidR="00E6756A" w:rsidRPr="00CF25CB">
        <w:t>radnych, ponieważ</w:t>
      </w:r>
      <w:r w:rsidR="00613D0B" w:rsidRPr="00CF25CB">
        <w:t xml:space="preserve"> jesteśmy sporą cząstką tej gminy, </w:t>
      </w:r>
      <w:r w:rsidR="003D249A">
        <w:br/>
      </w:r>
      <w:r w:rsidR="00613D0B" w:rsidRPr="00CF25CB">
        <w:t>o podjęcie starań w kwestii wystąpienia</w:t>
      </w:r>
      <w:r>
        <w:t xml:space="preserve"> </w:t>
      </w:r>
      <w:r w:rsidR="00E6756A">
        <w:t>z</w:t>
      </w:r>
      <w:r w:rsidR="00E6756A" w:rsidRPr="00CF25CB">
        <w:t xml:space="preserve"> listy</w:t>
      </w:r>
      <w:r w:rsidR="00613D0B" w:rsidRPr="00CF25CB">
        <w:t xml:space="preserve"> wsi zabytkowych. Tu nie chodzi o zabudowy frankońskie</w:t>
      </w:r>
      <w:r w:rsidR="003D249A">
        <w:t>,</w:t>
      </w:r>
      <w:r w:rsidR="00613D0B" w:rsidRPr="00CF25CB">
        <w:t xml:space="preserve"> bo wiem że takie stwierdzenia padają. Chodzi o to, że w </w:t>
      </w:r>
      <w:r w:rsidR="000C7A38">
        <w:t xml:space="preserve">Pilszczu zabytkowy jest kościół, natomiast cała wieś została ustanowiona w latach 60-tych jako zabytkowa. Mieszkańcy maja problemy z tym, żeby postawić zbiornik na zboże, żeby wybudować dom. Jestem </w:t>
      </w:r>
      <w:r w:rsidR="003D249A">
        <w:br/>
      </w:r>
      <w:r w:rsidR="000C7A38">
        <w:t xml:space="preserve">w posiadaniu ponad 300 podpisów mieszkańców w tej sprawie. </w:t>
      </w:r>
      <w:r w:rsidR="00C90632">
        <w:t xml:space="preserve">W tej chwili toczy się sprawa budowy jednego budynku, młody człowiek </w:t>
      </w:r>
      <w:r w:rsidR="004B68AD">
        <w:t xml:space="preserve">walczy, aby postawić w Pilszczu budynek. </w:t>
      </w:r>
      <w:r w:rsidR="003043CA">
        <w:t xml:space="preserve">Ja dwa lata temu rozmawiałam z Panią konserwator na temat </w:t>
      </w:r>
      <w:r w:rsidR="00E6756A">
        <w:t>tego, co</w:t>
      </w:r>
      <w:r w:rsidR="003043CA">
        <w:t xml:space="preserve"> możemy w tym względzie</w:t>
      </w:r>
      <w:r w:rsidR="00F02B7E">
        <w:t xml:space="preserve"> zrobić i powiedziała, że widzi jedno rozwiązanie: władze gminy mogą wystąpić do ministerstwa kultury o to, żeby nas z tej listy skreślić. Serdecznie proszę </w:t>
      </w:r>
      <w:r w:rsidR="00742806">
        <w:t xml:space="preserve">Pana Burmistrza i Szanowną Radę </w:t>
      </w:r>
      <w:r w:rsidR="003D249A">
        <w:br/>
      </w:r>
      <w:r w:rsidR="00F02B7E">
        <w:t xml:space="preserve">o wsparcie w tej sprawie. </w:t>
      </w:r>
    </w:p>
    <w:p w:rsidR="00E003C1" w:rsidRDefault="00E003C1" w:rsidP="00E003C1">
      <w:pPr>
        <w:jc w:val="both"/>
      </w:pPr>
      <w:r>
        <w:t>Beata Głogiewicz:</w:t>
      </w:r>
    </w:p>
    <w:p w:rsidR="00E003C1" w:rsidRDefault="00E003C1" w:rsidP="00E003C1">
      <w:pPr>
        <w:pStyle w:val="Akapitzlist"/>
        <w:numPr>
          <w:ilvl w:val="0"/>
          <w:numId w:val="8"/>
        </w:numPr>
        <w:jc w:val="both"/>
      </w:pPr>
      <w:r>
        <w:t>W jakim terminie będą realizowane pozostałe zadania, które są zapl</w:t>
      </w:r>
      <w:r w:rsidR="003D249A">
        <w:t>anowane w budżecie na ten rok?</w:t>
      </w:r>
    </w:p>
    <w:p w:rsidR="00E003C1" w:rsidRDefault="00E003C1" w:rsidP="00E003C1">
      <w:pPr>
        <w:jc w:val="both"/>
      </w:pPr>
      <w:r>
        <w:t>Czesław Lach:</w:t>
      </w:r>
    </w:p>
    <w:p w:rsidR="00E003C1" w:rsidRDefault="00E003C1" w:rsidP="00E003C1">
      <w:pPr>
        <w:pStyle w:val="Akapitzlist"/>
        <w:numPr>
          <w:ilvl w:val="0"/>
          <w:numId w:val="9"/>
        </w:numPr>
        <w:jc w:val="both"/>
      </w:pPr>
      <w:r>
        <w:lastRenderedPageBreak/>
        <w:t>Na jakim etapie są prace związane</w:t>
      </w:r>
      <w:r w:rsidR="003D249A">
        <w:t xml:space="preserve"> z budową hali magazynowej Eko-Okien na terenie naszej Gminy?</w:t>
      </w:r>
    </w:p>
    <w:p w:rsidR="00E003C1" w:rsidRDefault="00CE1852" w:rsidP="00E003C1">
      <w:pPr>
        <w:pStyle w:val="Akapitzlist"/>
        <w:numPr>
          <w:ilvl w:val="0"/>
          <w:numId w:val="9"/>
        </w:numPr>
        <w:jc w:val="both"/>
      </w:pPr>
      <w:r>
        <w:t>Pytanie do Pana Starosty:</w:t>
      </w:r>
      <w:r w:rsidR="00E003C1">
        <w:t xml:space="preserve"> dostałem informację, że to całym winowajcą niezrealizow</w:t>
      </w:r>
      <w:r w:rsidR="003D249A">
        <w:t>anej inwestycji przez Eko-O</w:t>
      </w:r>
      <w:r w:rsidR="00E003C1">
        <w:t>kna jes</w:t>
      </w:r>
      <w:r w:rsidR="003D249A">
        <w:t>t Pan Starosta. Czy to prawda?</w:t>
      </w:r>
    </w:p>
    <w:p w:rsidR="00E003C1" w:rsidRPr="00CF25CB" w:rsidRDefault="00E003C1" w:rsidP="00E003C1">
      <w:pPr>
        <w:pStyle w:val="Akapitzlist"/>
        <w:numPr>
          <w:ilvl w:val="0"/>
          <w:numId w:val="9"/>
        </w:numPr>
        <w:jc w:val="both"/>
      </w:pPr>
      <w:r>
        <w:t>Pytanie do Pan</w:t>
      </w:r>
      <w:r w:rsidR="0066503D">
        <w:t>i Skarbn</w:t>
      </w:r>
      <w:r w:rsidR="00CE1852">
        <w:t>ik:</w:t>
      </w:r>
      <w:r w:rsidR="0066503D">
        <w:t xml:space="preserve"> czy w budżecie jest zaplanowany punkt na Dzierżysław, który dotyczy odwodnienia ul. Mickiewicza i ul. Zamkniętej</w:t>
      </w:r>
      <w:r w:rsidR="0038604B">
        <w:t>?</w:t>
      </w:r>
    </w:p>
    <w:p w:rsidR="00CC38D4" w:rsidRPr="00CF25CB" w:rsidRDefault="00AF28E2" w:rsidP="00E62115">
      <w:pPr>
        <w:jc w:val="both"/>
      </w:pPr>
      <w:r>
        <w:t>Mirosław Skoczylas:</w:t>
      </w:r>
    </w:p>
    <w:p w:rsidR="007E5088" w:rsidRDefault="00D30E74" w:rsidP="00D30E74">
      <w:pPr>
        <w:pStyle w:val="Akapitzlist"/>
        <w:numPr>
          <w:ilvl w:val="0"/>
          <w:numId w:val="7"/>
        </w:numPr>
        <w:jc w:val="both"/>
      </w:pPr>
      <w:r w:rsidRPr="00CF25CB">
        <w:t>W</w:t>
      </w:r>
      <w:r w:rsidR="007E5088" w:rsidRPr="00CF25CB">
        <w:t xml:space="preserve"> związku z tym, że reprezentuje Pan jednoosobow</w:t>
      </w:r>
      <w:r w:rsidR="003E0600">
        <w:t>e</w:t>
      </w:r>
      <w:r w:rsidR="007E5088" w:rsidRPr="00CF25CB">
        <w:t xml:space="preserve"> Zgromadzenie Wspólników Spółki Hydrokan to chciałbym się </w:t>
      </w:r>
      <w:r w:rsidR="00E6756A" w:rsidRPr="00CF25CB">
        <w:t>dowiedzieć, jakie</w:t>
      </w:r>
      <w:r w:rsidR="007E5088" w:rsidRPr="00CF25CB">
        <w:t xml:space="preserve"> są koszty utrzymania aktualnie Rady Nadzorczej Hydrokanu</w:t>
      </w:r>
      <w:r w:rsidR="0056212D">
        <w:t>,</w:t>
      </w:r>
      <w:r w:rsidR="007E5088" w:rsidRPr="00CF25CB">
        <w:t xml:space="preserve"> a jakie były poprzedniej Rady Nadzorczej?  Jakie jest wynagrodzenie pobierane przez obecnego prezesa Hydrokanu</w:t>
      </w:r>
      <w:r w:rsidR="0056212D">
        <w:t>,</w:t>
      </w:r>
      <w:r w:rsidR="007E5088" w:rsidRPr="00CF25CB">
        <w:t xml:space="preserve"> </w:t>
      </w:r>
      <w:r w:rsidR="003A1DF3" w:rsidRPr="00CF25CB">
        <w:t>a j</w:t>
      </w:r>
      <w:r w:rsidR="003E0600">
        <w:t>akie pobierał odwołany prezes?</w:t>
      </w:r>
    </w:p>
    <w:p w:rsidR="0056212D" w:rsidRDefault="0056212D" w:rsidP="00D30E74">
      <w:pPr>
        <w:pStyle w:val="Akapitzlist"/>
        <w:numPr>
          <w:ilvl w:val="0"/>
          <w:numId w:val="7"/>
        </w:numPr>
        <w:jc w:val="both"/>
      </w:pPr>
      <w:r>
        <w:t xml:space="preserve">W ostatnim czasie został odwołany kierownik Krytej Pływalni. Jakie koszty ponieśliśmy z tego powodu? Z </w:t>
      </w:r>
      <w:r w:rsidR="00E6756A">
        <w:t>tego, co</w:t>
      </w:r>
      <w:r>
        <w:t xml:space="preserve"> zdołałem się dowiedzieć to został zwolniony bez świadczenia pracy. </w:t>
      </w:r>
    </w:p>
    <w:p w:rsidR="0056212D" w:rsidRDefault="0056212D" w:rsidP="00D30E74">
      <w:pPr>
        <w:pStyle w:val="Akapitzlist"/>
        <w:numPr>
          <w:ilvl w:val="0"/>
          <w:numId w:val="7"/>
        </w:numPr>
        <w:jc w:val="both"/>
      </w:pPr>
      <w:r>
        <w:t xml:space="preserve">Przypominam, że nie otrzymałem odpowiedzi na moje pytanie z poprzedniej sesji, które dotyczyło kosztów Dni Miasta i Gminy Kietrz oraz Półmaratonu. </w:t>
      </w:r>
    </w:p>
    <w:p w:rsidR="0056212D" w:rsidRDefault="0056212D" w:rsidP="00D30E74">
      <w:pPr>
        <w:pStyle w:val="Akapitzlist"/>
        <w:numPr>
          <w:ilvl w:val="0"/>
          <w:numId w:val="7"/>
        </w:numPr>
        <w:jc w:val="both"/>
      </w:pPr>
      <w:r>
        <w:t xml:space="preserve">Na ręce Pana przewodniczącego </w:t>
      </w:r>
      <w:r w:rsidR="00CE1852">
        <w:t>Pan radny w imieniu grupy radnych złożył skargę na działalność Burmistrza Kietrza</w:t>
      </w:r>
      <w:r w:rsidR="003E0600">
        <w:t xml:space="preserve"> </w:t>
      </w:r>
      <w:r w:rsidR="00CE1852">
        <w:t xml:space="preserve">- w załączeniu do protokołu. </w:t>
      </w:r>
    </w:p>
    <w:p w:rsidR="00CE1852" w:rsidRDefault="00CE1852" w:rsidP="00CE1852">
      <w:pPr>
        <w:jc w:val="both"/>
      </w:pPr>
      <w:r>
        <w:t>Wojciech Maryszczak:</w:t>
      </w:r>
    </w:p>
    <w:p w:rsidR="00377165" w:rsidRDefault="00E25623" w:rsidP="00E62115">
      <w:pPr>
        <w:pStyle w:val="Akapitzlist"/>
        <w:numPr>
          <w:ilvl w:val="0"/>
          <w:numId w:val="10"/>
        </w:numPr>
        <w:jc w:val="both"/>
      </w:pPr>
      <w:r>
        <w:t>Pytania</w:t>
      </w:r>
      <w:r w:rsidR="00CE1852">
        <w:t xml:space="preserve"> do Pana Starosty:</w:t>
      </w:r>
      <w:r w:rsidR="00B54676">
        <w:t xml:space="preserve"> </w:t>
      </w:r>
    </w:p>
    <w:p w:rsidR="00CB2256" w:rsidRDefault="00F64AF3" w:rsidP="00E25623">
      <w:pPr>
        <w:pStyle w:val="Akapitzlist"/>
        <w:numPr>
          <w:ilvl w:val="0"/>
          <w:numId w:val="11"/>
        </w:numPr>
        <w:jc w:val="both"/>
      </w:pPr>
      <w:r>
        <w:t xml:space="preserve">Pan radny </w:t>
      </w:r>
      <w:r w:rsidR="00E6756A">
        <w:t>przypomniał, iż</w:t>
      </w:r>
      <w:r>
        <w:t xml:space="preserve"> od roku 2012 prowadzona jest korespondencja Urzędu Miejskiego w Kietrzu kierowana do Starostwa Powiatowego w Głubczycach w </w:t>
      </w:r>
      <w:r w:rsidR="00E6756A">
        <w:t>kwestii usunięcia</w:t>
      </w:r>
      <w:r>
        <w:t xml:space="preserve"> </w:t>
      </w:r>
      <w:r w:rsidR="00B54676">
        <w:t>pni przy ul. Okr</w:t>
      </w:r>
      <w:r w:rsidR="003E0600">
        <w:t>zei naprzeciw wjazdu na Policję;</w:t>
      </w:r>
      <w:r w:rsidR="00B54676">
        <w:t xml:space="preserve"> ul. Wojska P</w:t>
      </w:r>
      <w:r w:rsidR="003E0600">
        <w:t>olskiego naprzeciw Domu Kultury;</w:t>
      </w:r>
      <w:r w:rsidR="00B54676">
        <w:t xml:space="preserve"> ul. Głowackiego przy zjeździe na ul. Pocztową</w:t>
      </w:r>
      <w:r>
        <w:t xml:space="preserve">. </w:t>
      </w:r>
    </w:p>
    <w:p w:rsidR="00377165" w:rsidRDefault="00377165" w:rsidP="00CE58AA">
      <w:pPr>
        <w:pStyle w:val="Akapitzlist"/>
        <w:jc w:val="both"/>
      </w:pPr>
      <w:r>
        <w:t xml:space="preserve">Panie </w:t>
      </w:r>
      <w:r w:rsidR="00E6756A">
        <w:t>Starosto, kiedy</w:t>
      </w:r>
      <w:r>
        <w:t xml:space="preserve"> otworzy Pan szufladę i odszuka wniosek Komisji miejskiej z przed 3 lat?</w:t>
      </w:r>
    </w:p>
    <w:p w:rsidR="00CE58AA" w:rsidRDefault="00CE58AA" w:rsidP="00E25623">
      <w:pPr>
        <w:pStyle w:val="Akapitzlist"/>
        <w:numPr>
          <w:ilvl w:val="0"/>
          <w:numId w:val="11"/>
        </w:numPr>
        <w:jc w:val="both"/>
      </w:pPr>
      <w:r>
        <w:t>Druga kwestia to problem braku uzupełnienia nawie</w:t>
      </w:r>
      <w:r w:rsidR="003E0600">
        <w:t>rzchni przy ul. Cegielnianej 4.</w:t>
      </w:r>
      <w:r>
        <w:t xml:space="preserve"> Jak dowiedziałem się w referacie drogownictwa i budownictwa jest to droga powiatowa. </w:t>
      </w:r>
    </w:p>
    <w:p w:rsidR="00CE58AA" w:rsidRDefault="00E25623" w:rsidP="00CE58AA">
      <w:pPr>
        <w:pStyle w:val="Akapitzlist"/>
        <w:numPr>
          <w:ilvl w:val="0"/>
          <w:numId w:val="10"/>
        </w:numPr>
        <w:jc w:val="both"/>
      </w:pPr>
      <w:r>
        <w:t>Pytania</w:t>
      </w:r>
      <w:r w:rsidR="00CE58AA">
        <w:t xml:space="preserve"> do Pani Skarbnik:</w:t>
      </w:r>
    </w:p>
    <w:p w:rsidR="00CE58AA" w:rsidRDefault="00CE58AA" w:rsidP="00E25623">
      <w:pPr>
        <w:pStyle w:val="Akapitzlist"/>
        <w:numPr>
          <w:ilvl w:val="0"/>
          <w:numId w:val="12"/>
        </w:numPr>
        <w:jc w:val="both"/>
      </w:pPr>
      <w:r>
        <w:t>Czy nastąpił zwrot środków finansowych w ramach realizacji projektu „</w:t>
      </w:r>
      <w:r w:rsidR="003E0600">
        <w:t>P</w:t>
      </w:r>
      <w:r>
        <w:t xml:space="preserve">owiatowe </w:t>
      </w:r>
      <w:r w:rsidR="003E0600">
        <w:t>Święto P</w:t>
      </w:r>
      <w:r>
        <w:t xml:space="preserve">lonów”. </w:t>
      </w:r>
      <w:r w:rsidR="00CC319C">
        <w:t>Jeśli tak</w:t>
      </w:r>
      <w:r w:rsidR="00E25623">
        <w:t xml:space="preserve"> to proszę o podanie tej kwoty, jeśli nie to proszę </w:t>
      </w:r>
      <w:r w:rsidR="00E6756A">
        <w:t>powiedzieć, na jaką</w:t>
      </w:r>
      <w:r w:rsidR="003E0600">
        <w:t xml:space="preserve"> kwotę czekamy?</w:t>
      </w:r>
      <w:r w:rsidR="00E25623">
        <w:t xml:space="preserve"> </w:t>
      </w:r>
    </w:p>
    <w:p w:rsidR="00E25623" w:rsidRDefault="00E6756A" w:rsidP="00E25623">
      <w:pPr>
        <w:pStyle w:val="Akapitzlist"/>
        <w:numPr>
          <w:ilvl w:val="0"/>
          <w:numId w:val="12"/>
        </w:numPr>
        <w:jc w:val="both"/>
      </w:pPr>
      <w:r>
        <w:t>Chciałbym, aby</w:t>
      </w:r>
      <w:r w:rsidR="00E25623">
        <w:t xml:space="preserve"> Pani w dniu dzisiejszym przedstawiła fakturę za koncert zespołu Bracia, który odbył się podczas ubiegłorocznych Dni Kietrza. Sprawę tę podnosił dwukrotnie ówczesny radny Pan Damian Bosowski i usłyszeliśmy, że owiane jest to tajemnicą handlową. </w:t>
      </w:r>
    </w:p>
    <w:p w:rsidR="00E25623" w:rsidRDefault="00E25623" w:rsidP="00E25623">
      <w:pPr>
        <w:pStyle w:val="Akapitzlist"/>
        <w:numPr>
          <w:ilvl w:val="0"/>
          <w:numId w:val="10"/>
        </w:numPr>
        <w:jc w:val="both"/>
      </w:pPr>
      <w:r>
        <w:t>Pytanie do Pana Burmistrza</w:t>
      </w:r>
      <w:r w:rsidR="003E0600">
        <w:t>:</w:t>
      </w:r>
    </w:p>
    <w:p w:rsidR="00E25623" w:rsidRDefault="00E25623" w:rsidP="00E25623">
      <w:pPr>
        <w:pStyle w:val="Akapitzlist"/>
        <w:numPr>
          <w:ilvl w:val="0"/>
          <w:numId w:val="13"/>
        </w:numPr>
        <w:jc w:val="both"/>
      </w:pPr>
      <w:r>
        <w:t>Czy wiadomo coś Panu na temat wszczęcia kontroli z ramienia Spółki Hydrokan w latach 2011-2015</w:t>
      </w:r>
      <w:r w:rsidR="003E0600">
        <w:t>,</w:t>
      </w:r>
      <w:r>
        <w:t xml:space="preserve"> bądź przez właściwe komisje lub organy ścigania w kwestii kradzieży wody </w:t>
      </w:r>
      <w:r w:rsidR="003E0600">
        <w:br/>
      </w:r>
      <w:r>
        <w:t xml:space="preserve">z wodociągu, </w:t>
      </w:r>
      <w:r w:rsidR="003E0600">
        <w:t>który jest w dyspozycji Spółki?</w:t>
      </w:r>
      <w:r>
        <w:t xml:space="preserve"> Zostało to podniesione w lutym 2011 roku podczas sesji Panowie Czesław Lach i Pan Mirosław Skoczylas byli uprzejmi o tym wspomnieć.</w:t>
      </w:r>
    </w:p>
    <w:p w:rsidR="00E25623" w:rsidRDefault="00E25623" w:rsidP="00E25623">
      <w:pPr>
        <w:pStyle w:val="Akapitzlist"/>
        <w:numPr>
          <w:ilvl w:val="0"/>
          <w:numId w:val="13"/>
        </w:numPr>
        <w:jc w:val="both"/>
      </w:pPr>
      <w:r>
        <w:lastRenderedPageBreak/>
        <w:t>Wnioskuję o powołanie komisji doraźnej do</w:t>
      </w:r>
      <w:r w:rsidR="002E63AF">
        <w:t xml:space="preserve"> sprawdzenia sieci wodociągowej w wybranych miejscowościach na terenie Gminy Kietrz pod kontem jej szczelności bądź ewentualnych nieprawidłowości.</w:t>
      </w:r>
    </w:p>
    <w:p w:rsidR="00E25623" w:rsidRDefault="00E25623" w:rsidP="00E25623">
      <w:pPr>
        <w:jc w:val="both"/>
      </w:pPr>
      <w:r>
        <w:t>Pani Joanna Tokarska-Grzesik</w:t>
      </w:r>
      <w:r w:rsidR="006A5A0A">
        <w:t xml:space="preserve"> </w:t>
      </w:r>
      <w:r w:rsidR="001D1FF7">
        <w:t>–</w:t>
      </w:r>
      <w:r w:rsidR="003E0600">
        <w:t xml:space="preserve"> </w:t>
      </w:r>
      <w:r w:rsidR="001D1FF7">
        <w:t>w mojej ocenie</w:t>
      </w:r>
      <w:r>
        <w:t xml:space="preserve"> wniosek jest bezprzedmiotowy </w:t>
      </w:r>
      <w:r w:rsidR="001D1FF7">
        <w:t xml:space="preserve">w związku z tym, </w:t>
      </w:r>
      <w:r w:rsidR="003E0600">
        <w:br/>
      </w:r>
      <w:r w:rsidR="001D1FF7">
        <w:t xml:space="preserve">że sieci wodociągowe zostały wniesione aportem do Spółki Hydrokan, czyli to stanowi własność Spółki. </w:t>
      </w:r>
    </w:p>
    <w:p w:rsidR="00F5649D" w:rsidRDefault="00F5649D" w:rsidP="00E25623">
      <w:pPr>
        <w:jc w:val="both"/>
      </w:pPr>
      <w:r>
        <w:t>Wojciech Maryszczak</w:t>
      </w:r>
      <w:r w:rsidR="003E0600">
        <w:t xml:space="preserve"> –</w:t>
      </w:r>
      <w:r>
        <w:t xml:space="preserve"> w tym kontekście zwracam się do Pana Burmistrza o podjęcie działań mających na celu wszczęcie kontroli doraźnej w całej sieci wodociągowej na terenie Gminy Kietrz. </w:t>
      </w:r>
    </w:p>
    <w:p w:rsidR="00E25623" w:rsidRDefault="00F5649D" w:rsidP="00F5649D">
      <w:pPr>
        <w:jc w:val="both"/>
      </w:pPr>
      <w:r>
        <w:t>Mariusz Tarnowski:</w:t>
      </w:r>
    </w:p>
    <w:p w:rsidR="00F5649D" w:rsidRDefault="00F5649D" w:rsidP="00F5649D">
      <w:pPr>
        <w:pStyle w:val="Akapitzlist"/>
        <w:numPr>
          <w:ilvl w:val="0"/>
          <w:numId w:val="14"/>
        </w:numPr>
        <w:jc w:val="both"/>
      </w:pPr>
      <w:r>
        <w:t xml:space="preserve">Pan Burmistrz wyjaśniał czemu mają służyć pytania dotyczące gospodarowania na pasie granicznym. Rolnicy obawiają się, że po złożeniu takich wyjaśnień mogą zostać obciążeni podatkiem wstecz. </w:t>
      </w:r>
    </w:p>
    <w:p w:rsidR="00C00295" w:rsidRDefault="00C00295" w:rsidP="00F5649D">
      <w:pPr>
        <w:pStyle w:val="Akapitzlist"/>
        <w:numPr>
          <w:ilvl w:val="0"/>
          <w:numId w:val="14"/>
        </w:numPr>
        <w:jc w:val="both"/>
      </w:pPr>
      <w:r>
        <w:t>Pytanie do Pana Starosty:</w:t>
      </w:r>
    </w:p>
    <w:p w:rsidR="00F5649D" w:rsidRDefault="00E6756A" w:rsidP="00C00295">
      <w:pPr>
        <w:pStyle w:val="Akapitzlist"/>
        <w:numPr>
          <w:ilvl w:val="0"/>
          <w:numId w:val="15"/>
        </w:numPr>
        <w:jc w:val="both"/>
      </w:pPr>
      <w:r>
        <w:t>Kiedy</w:t>
      </w:r>
      <w:r w:rsidR="00F5649D">
        <w:t xml:space="preserve"> starostwo zamierza przystąpić do wycinki niebezpiecznych </w:t>
      </w:r>
      <w:r w:rsidR="003E0600">
        <w:t xml:space="preserve">drzew przy drogach powiatowych? </w:t>
      </w:r>
      <w:r w:rsidR="006D5EF9">
        <w:t>Ja próbowałem rozmawiać w imieniu rolników</w:t>
      </w:r>
      <w:r w:rsidR="00C00295">
        <w:t xml:space="preserve"> dwa lata temu w starostwie z pracownikami zajmującymi się drogami i tłumaczono mi, że prokuratura działa na terenie starostwa i jest niemożliwe podjęcie wycinki.</w:t>
      </w:r>
    </w:p>
    <w:p w:rsidR="00C00295" w:rsidRDefault="00C00295" w:rsidP="00C00295">
      <w:pPr>
        <w:pStyle w:val="Akapitzlist"/>
        <w:numPr>
          <w:ilvl w:val="0"/>
          <w:numId w:val="15"/>
        </w:numPr>
        <w:jc w:val="both"/>
      </w:pPr>
      <w:r>
        <w:t>Czy służby geodezyjne starostwa pracowały w temacie odtworzenia zaoranych dr</w:t>
      </w:r>
      <w:r w:rsidR="003E0600">
        <w:t>óg polnych i z jakim skutkiem?</w:t>
      </w:r>
    </w:p>
    <w:p w:rsidR="00A16170" w:rsidRDefault="00A16170" w:rsidP="00A16170">
      <w:pPr>
        <w:jc w:val="both"/>
      </w:pPr>
      <w:r>
        <w:t>Jacek Kopaniecki:</w:t>
      </w:r>
    </w:p>
    <w:p w:rsidR="00A16170" w:rsidRDefault="00A16170" w:rsidP="00A16170">
      <w:pPr>
        <w:pStyle w:val="Akapitzlist"/>
        <w:numPr>
          <w:ilvl w:val="0"/>
          <w:numId w:val="16"/>
        </w:numPr>
        <w:jc w:val="both"/>
      </w:pPr>
      <w:r>
        <w:t>Panie Burmistrzu problem dotyczy zakupów z programu aktywna wieś. Czy to musi być na zasadzie wyboru trzech ofert sprzedających materiały? Czy nie możemy tego zakupić sami? Problem jest taki, że my musimy ten projekt zrealizować do końca września</w:t>
      </w:r>
      <w:r w:rsidR="003E0600">
        <w:t>,</w:t>
      </w:r>
      <w:r>
        <w:t xml:space="preserve"> a od maja do chwili obecnej dopiero są rozstrzygane konkursy. Czas nas goni, musimy powoli kończyć realizację</w:t>
      </w:r>
      <w:r w:rsidR="003E0600">
        <w:t>,</w:t>
      </w:r>
      <w:r>
        <w:t xml:space="preserve"> a nie mamy materiałów. Dlaczego to tak długo trwa? </w:t>
      </w:r>
      <w:r w:rsidR="00F462B8">
        <w:t xml:space="preserve">Czy nie możemy tych zakupów realizować sami? </w:t>
      </w:r>
    </w:p>
    <w:p w:rsidR="00D30E74" w:rsidRPr="0009432E" w:rsidRDefault="0009432E" w:rsidP="00E62115">
      <w:pPr>
        <w:jc w:val="both"/>
        <w:rPr>
          <w:b/>
        </w:rPr>
      </w:pPr>
      <w:r w:rsidRPr="0009432E">
        <w:rPr>
          <w:b/>
        </w:rPr>
        <w:t>6. Debata na temat kultury i sportu.</w:t>
      </w:r>
    </w:p>
    <w:p w:rsidR="005851D5" w:rsidRDefault="00997B9C" w:rsidP="00E62115">
      <w:pPr>
        <w:jc w:val="both"/>
      </w:pPr>
      <w:r w:rsidRPr="00997B9C">
        <w:t xml:space="preserve">Zbigniew </w:t>
      </w:r>
      <w:r w:rsidR="00E6756A" w:rsidRPr="00997B9C">
        <w:t>Piaskowy Przewodniczący</w:t>
      </w:r>
      <w:r w:rsidRPr="00997B9C">
        <w:t xml:space="preserve"> Szkolnego Związku Sportowego w Kietrzu przedstawił informację o wynikach osiągnięć sportowych w Gminie Kietrz (w załączeniu do protokołu).</w:t>
      </w:r>
    </w:p>
    <w:p w:rsidR="00997B9C" w:rsidRDefault="004C78FE" w:rsidP="00E62115">
      <w:pPr>
        <w:jc w:val="both"/>
      </w:pPr>
      <w:r w:rsidRPr="004C78FE">
        <w:t>Andrzej Wójtowicz Prezes Stowarzyszenia Kulturalno</w:t>
      </w:r>
      <w:r w:rsidR="003E0600">
        <w:t xml:space="preserve"> </w:t>
      </w:r>
      <w:r w:rsidRPr="004C78FE">
        <w:t xml:space="preserve">Sportowego Gryf przedstawił informację </w:t>
      </w:r>
      <w:r w:rsidR="003E0600">
        <w:br/>
      </w:r>
      <w:r w:rsidRPr="004C78FE">
        <w:t>o działalności sportowej Stowarzyszenia (w załączeniu do protokołu).</w:t>
      </w:r>
    </w:p>
    <w:p w:rsidR="00997B9C" w:rsidRDefault="003E0600" w:rsidP="00E62115">
      <w:pPr>
        <w:jc w:val="both"/>
      </w:pPr>
      <w:r>
        <w:t>Sandrino Krzanicki –</w:t>
      </w:r>
      <w:r w:rsidR="005851D5">
        <w:t xml:space="preserve"> </w:t>
      </w:r>
      <w:r w:rsidR="00E6756A">
        <w:t>wystosowaliśmy, jako</w:t>
      </w:r>
      <w:r w:rsidR="005851D5">
        <w:t xml:space="preserve"> zarząd GLKS prośbę o dofinansowanie stadionu. Sprawa przedstawia się tak, że otrzymaliśmy na </w:t>
      </w:r>
      <w:r>
        <w:t xml:space="preserve">ten rok za mała kwotę pieniędzy, </w:t>
      </w:r>
      <w:r w:rsidR="005851D5">
        <w:t xml:space="preserve">a ten stadion utrzymujemy sami. Jeśli nie przyłożycie się do ratowania tego obiektu to przyjdzie nam go zamknąć. Mamy obecnie ok. 80 osób młodzieży i starszych trenujących, którzy jeżdżą prawie po całej Opolszczyźnie. Na dzień dzisiejszy nie stać nas na utrzymanie tego obiektu. Utrzymanie tego obiektu w roku ubiegłym pochłonęło ponad 36.000 zł. Bardzo proszę </w:t>
      </w:r>
      <w:r w:rsidR="00E6756A">
        <w:t>radnych, aby</w:t>
      </w:r>
      <w:r w:rsidR="005851D5">
        <w:t xml:space="preserve"> przy rozpatrywaniu tego wniosku wziąć realn</w:t>
      </w:r>
      <w:r>
        <w:t>ą</w:t>
      </w:r>
      <w:r w:rsidR="005851D5">
        <w:t xml:space="preserve"> sytuacj</w:t>
      </w:r>
      <w:r>
        <w:t>ę</w:t>
      </w:r>
      <w:r w:rsidR="005851D5">
        <w:t xml:space="preserve"> klubu pod uwagę. </w:t>
      </w:r>
    </w:p>
    <w:p w:rsidR="009E67C8" w:rsidRDefault="003E0600" w:rsidP="00E62115">
      <w:pPr>
        <w:jc w:val="both"/>
      </w:pPr>
      <w:r>
        <w:lastRenderedPageBreak/>
        <w:t>Burmistrz –</w:t>
      </w:r>
      <w:r w:rsidR="009E67C8">
        <w:t xml:space="preserve"> chciałbym powiedzieć Panu Piaskowemu, że taki zespół koordynujący działalność sportową próbowaliśmy powołać w kontekście mnożenia się stowarzyszeń, które korzystają z puli środków na działalność sportową i rekreacyjną. Odbyło się </w:t>
      </w:r>
      <w:r w:rsidR="00F64F3D">
        <w:t>takie spotkanie głó</w:t>
      </w:r>
      <w:r w:rsidR="009E67C8">
        <w:t xml:space="preserve">wnie z prezesami klubów piłkarskich </w:t>
      </w:r>
      <w:r w:rsidR="00F64F3D">
        <w:t>dlatego, że problem GLKS-u rzeczywiście jest ogromny i prawie wszyscy prezesi na tym spotkaniu byli. Prezes Pan Tomasz Czuj zobowiązał się na tym spotkaniu, że zbierze taką ekipę, czyli przedstawicieli, którzy będą chcieli się bawić w koordynowanie, ale nie tylko, zechcą brać udział w przyznawaniu pieniędzy w przyszłorocznym budżecie. Ten zespół się nie pojawił do tej pory</w:t>
      </w:r>
      <w:r>
        <w:t>,</w:t>
      </w:r>
      <w:r w:rsidR="00F64F3D">
        <w:t xml:space="preserve"> widocznie odpowiedzialność na zwołanie takiego zespołu spada na nas. Mało</w:t>
      </w:r>
      <w:r>
        <w:t xml:space="preserve"> tego Pan Czuj złożył rezygnację</w:t>
      </w:r>
      <w:r>
        <w:br/>
      </w:r>
      <w:r w:rsidR="00F64F3D">
        <w:t xml:space="preserve">z prezesowania klubowi GLKS Kietrz. Ta pula pieniędzy ok. 200.000 zł na działalność wszystkich stowarzyszeń jest naprawdę niewielką kwotą. </w:t>
      </w:r>
      <w:r w:rsidR="00FE6607">
        <w:t>Trudno pozyskać wiarygodność działania wolontariackiego takiego, które bardzo ciężko sprawdzić. Można w nieskończoność mnożyć te godziny wolontariackie</w:t>
      </w:r>
      <w:r>
        <w:t>,</w:t>
      </w:r>
      <w:r w:rsidR="00FE6607">
        <w:t xml:space="preserve"> dlatego mam pytanie do Pana prezesa Wójtowicza dotyczące tych 1435 godz. przepracowanych w ramach wolontariatu. Ile osób wypracowało te 1435 godz. wolontariackich i jakie są najwyższe pule godzin wolontar</w:t>
      </w:r>
      <w:r>
        <w:t>ia</w:t>
      </w:r>
      <w:r w:rsidR="00FE6607">
        <w:t xml:space="preserve">ckich. </w:t>
      </w:r>
      <w:r w:rsidR="0063011B">
        <w:t>Są to pieniądze publiczne i mam prawo żądać imiennego wykazu godzin wolontariackich. Wkład tych godzi</w:t>
      </w:r>
      <w:r>
        <w:t>n</w:t>
      </w:r>
      <w:r w:rsidR="0063011B">
        <w:t xml:space="preserve"> wolontariackich powoduje, że im więcej tych godzin tym większe potem mogą być dotacje z budżetu gminy. Musimy się </w:t>
      </w:r>
      <w:r w:rsidR="00E6756A">
        <w:t>zastanowić, jakie</w:t>
      </w:r>
      <w:r w:rsidR="0063011B">
        <w:t xml:space="preserve"> obwarowania musimy przyjąć żeby z budżetu nie szło </w:t>
      </w:r>
      <w:r w:rsidR="0076562E">
        <w:t xml:space="preserve">np. </w:t>
      </w:r>
      <w:r w:rsidR="0063011B">
        <w:t xml:space="preserve">50% na działalność sportową i rekreacyjną. </w:t>
      </w:r>
      <w:r w:rsidR="00EF60EB">
        <w:t xml:space="preserve">Musimy się zastanowić czy idziemy w kierunku utrzymania tradycji i przyzwyczajenia do klubu z wielkimi </w:t>
      </w:r>
      <w:r w:rsidR="0076562E">
        <w:t xml:space="preserve">tradycjami II-ligowymi Włókniarza Kietrz czy idziemy w malutkie zespoły. Przy naszym budżecie ciężko będzie pozyskać na wszystko potrzebne pieniądze. Myślę, że przychylność dla klubu z tradycjami powinna się w tym gronie </w:t>
      </w:r>
      <w:r w:rsidR="00E6756A">
        <w:t>znaleźć, ale</w:t>
      </w:r>
      <w:r w:rsidR="0076562E">
        <w:t xml:space="preserve"> chyba potrzebne będą efekty, żeby te pieniądze były przeznaczone na cel konkretny</w:t>
      </w:r>
      <w:r>
        <w:t>,</w:t>
      </w:r>
      <w:r w:rsidR="0076562E">
        <w:t xml:space="preserve"> a nie tak ogólnie na działalność klubu. Macie te</w:t>
      </w:r>
      <w:r>
        <w:t>ż obiekt do utrzymania i muszę</w:t>
      </w:r>
      <w:r w:rsidR="0076562E">
        <w:t xml:space="preserve"> tu powiedzieć o proporcjach przyznawania dotacji. Jeżeli Stowarzyszenie Gryf dostaje na działalność to nie ponosi oczywiście kosztów związanych z wynajmowaniem pomieszczeń, obiektów, utrzymaniem tych obiektów. Jedyny stadion w powiecie wymaga utrzymania, konserwacji całych trybun, dachu. Myśmy lekko wspomogli organizując imprezę pod nazwą „Mistrzostwa Polski Strongman”, żeby część pracy wykonać właśnie w formie wolontariatu</w:t>
      </w:r>
      <w:r w:rsidR="00C044E6">
        <w:t>,</w:t>
      </w:r>
      <w:r w:rsidR="0076562E">
        <w:t xml:space="preserve"> bądź w formie kosztów przyznawanych na Dni Kietrza. To nie był przypadkowy wybór Panie </w:t>
      </w:r>
      <w:r w:rsidR="00D81FFA">
        <w:t>Prezesie, myśmy celowo wybrali stadion. Pytanie do Pana Prezesa Wójtowicza</w:t>
      </w:r>
      <w:r w:rsidR="00C044E6">
        <w:t xml:space="preserve"> </w:t>
      </w:r>
      <w:r w:rsidR="00D81FFA">
        <w:t>- czy Państwo ponosicie jakieś koszty wynajmowania o</w:t>
      </w:r>
      <w:r w:rsidR="00C044E6">
        <w:t>biektów na działalność sportową?</w:t>
      </w:r>
      <w:r w:rsidR="00D81FFA">
        <w:t xml:space="preserve"> Pan Prezes Krzanicki nie przeczytał sprawozdania z </w:t>
      </w:r>
      <w:r w:rsidR="00E6756A">
        <w:t>działalności, ale</w:t>
      </w:r>
      <w:r w:rsidR="00D81FFA">
        <w:t xml:space="preserve"> przyszedł z apelem. Żebyście Państwo nie myśleli, że jakakolwiek złośliwość i inne względu spowodowały, że przyznaliśmy połowę kwoty wnioskowanej. Otóż wniosek nie został złożony właściwie, nie spełniał wymogów formalnych </w:t>
      </w:r>
      <w:r w:rsidR="00C044E6">
        <w:br/>
      </w:r>
      <w:r w:rsidR="00D81FFA">
        <w:t>i całe rozdanie, które się odbyło dotyczyło części tylko stowarzyszeń i tylko jedno stowarzyszenie mniejsze nie złożyło w terminie. Wina więc tez leży po stronie klubu GLKS</w:t>
      </w:r>
      <w:r w:rsidR="008963B0">
        <w:t xml:space="preserve">. </w:t>
      </w:r>
    </w:p>
    <w:p w:rsidR="008963B0" w:rsidRDefault="008963B0" w:rsidP="00E62115">
      <w:pPr>
        <w:jc w:val="both"/>
      </w:pPr>
      <w:r>
        <w:t xml:space="preserve">Starosta – Panie Burmistrzu mamy więcej stadionów na terenie </w:t>
      </w:r>
      <w:r w:rsidR="00E6756A">
        <w:t>powiatu, bo</w:t>
      </w:r>
      <w:r>
        <w:t xml:space="preserve"> Pan powiedział jeden jedyny stadion w powiecie. I Baborów i Branice i Głubczyce maja stadion.</w:t>
      </w:r>
    </w:p>
    <w:p w:rsidR="00E723CA" w:rsidRDefault="008963B0" w:rsidP="00E62115">
      <w:pPr>
        <w:jc w:val="both"/>
      </w:pPr>
      <w:r>
        <w:t>Andrzej Wójtowicz</w:t>
      </w:r>
      <w:r w:rsidR="00C044E6">
        <w:t xml:space="preserve"> – </w:t>
      </w:r>
      <w:r>
        <w:t>co do godzin wolontariatu 1430 godzi</w:t>
      </w:r>
      <w:r w:rsidR="00C044E6">
        <w:t>n to nie jest tak dużo. 1430 godzin</w:t>
      </w:r>
      <w:r>
        <w:t xml:space="preserve"> podzielić na 12 miesięcy to jest 120 godzin miesięcznie</w:t>
      </w:r>
      <w:r w:rsidR="00C044E6">
        <w:t>,</w:t>
      </w:r>
      <w:r>
        <w:t xml:space="preserve"> a jest 70 członków i z tego niech 30 pracuje to jest 4 godziny na jedną osobę w miesiącu. Sam opracowując już trzeci miesiąc trasę z Kietrza do Rzymu to m</w:t>
      </w:r>
      <w:r w:rsidR="00E723CA">
        <w:t>i zabiera dziennie po 2-3 godz. i to jest moja praca społeczna, używam swojego komputera. Inny członek może mniej pracuje</w:t>
      </w:r>
      <w:r w:rsidR="00C044E6">
        <w:t>,</w:t>
      </w:r>
      <w:r w:rsidR="00E723CA">
        <w:t xml:space="preserve"> a ja siedzę nad tym bardzo dużo. Jeżeli chodzi o odpłatność za wynajmowanie obiektów to płacimy za wynajem sali, jak jednej taki i drugiej. Jeżeli chodzi o inne obiekty to zwracam się do Pana Burmistrza z prośbą i Pan Burmistrz nie stwarza j</w:t>
      </w:r>
      <w:r w:rsidR="00C044E6">
        <w:t>akichkolwiek przeszkód na udostę</w:t>
      </w:r>
      <w:r w:rsidR="00E723CA">
        <w:t xml:space="preserve">pnienie. W tej chwili też rozmawiałem odnośnie sztafety „11-graniczna” i skorzystamy z Parku 4 Żywiołów. </w:t>
      </w:r>
      <w:r w:rsidR="00E723CA">
        <w:lastRenderedPageBreak/>
        <w:t xml:space="preserve">Organizując sztafetę z Kietrza do Watykanu chciałbym szerzej to rozpropagować, zrobiliśmy baner reklamowy i zamieściliśmy herb Kietrza. Baner ukarze się na półmaratonie w Raciborzu 30 sierpnia gdzie pobiegnie naszych 10 biegaczy. </w:t>
      </w:r>
    </w:p>
    <w:p w:rsidR="008963B0" w:rsidRPr="00447DCE" w:rsidRDefault="00E723CA" w:rsidP="00E62115">
      <w:pPr>
        <w:jc w:val="both"/>
      </w:pPr>
      <w:r w:rsidRPr="00447DCE">
        <w:t xml:space="preserve">Marcin Chomiczewski </w:t>
      </w:r>
      <w:r w:rsidR="001C72FD" w:rsidRPr="00447DCE">
        <w:t>–</w:t>
      </w:r>
      <w:r w:rsidRPr="00447DCE">
        <w:t xml:space="preserve"> </w:t>
      </w:r>
      <w:r w:rsidR="001C72FD" w:rsidRPr="00447DCE">
        <w:t>z przyjemnoś</w:t>
      </w:r>
      <w:r w:rsidR="00C044E6">
        <w:t>cią chciałem poinformować, że w</w:t>
      </w:r>
      <w:r w:rsidR="001C72FD" w:rsidRPr="00447DCE">
        <w:t>raz z nowym rokiem szkolnym rozpoczyna swoją działalność nowy klub sportowy z licencją Polskiego Związku Pływania pod nazwą Klub Sportowy Hobby Sport Kietrz nast</w:t>
      </w:r>
      <w:r w:rsidR="00C044E6">
        <w:t>awiony głównie na otwartą sekcję</w:t>
      </w:r>
      <w:r w:rsidR="001C72FD" w:rsidRPr="00447DCE">
        <w:t xml:space="preserve"> pływacką, która poszerza ofertę sportową dla dzieci i młodzieży w naszym mieście, gminie i powiecie. Będzie pozytywnie promował nasze miasto, gminę i powiat na arenach wojewódzkich i krajowych. Przed założeni</w:t>
      </w:r>
      <w:r w:rsidR="00C044E6">
        <w:t>em klubu mieliśmy tutaj prywatną</w:t>
      </w:r>
      <w:r w:rsidR="001C72FD" w:rsidRPr="00447DCE">
        <w:t xml:space="preserve"> inicjatywę rodziców i młodych ludzi, zawodników</w:t>
      </w:r>
      <w:r w:rsidR="00E70B21" w:rsidRPr="00447DCE">
        <w:t>, uczniów naszych szkół: Mai</w:t>
      </w:r>
      <w:r w:rsidR="001C72FD" w:rsidRPr="00447DCE">
        <w:t xml:space="preserve"> Śliwy, Zuzanny Ko</w:t>
      </w:r>
      <w:r w:rsidR="00E70B21" w:rsidRPr="00447DCE">
        <w:t xml:space="preserve">panieckiej, </w:t>
      </w:r>
      <w:r w:rsidR="001C72FD" w:rsidRPr="00447DCE">
        <w:t xml:space="preserve">Bartosza </w:t>
      </w:r>
      <w:r w:rsidR="00E70B21" w:rsidRPr="00447DCE">
        <w:t>Nosala, Kacpra Mistrzaka, Tomka Janickiego, którzy z własnych funduszy przez 1,5 roku trenowali pod barwami innego klubu ze Strzelec Opolskich. Nabywaliśmy już doświadczenia i chcielibyśmy już</w:t>
      </w:r>
      <w:r w:rsidR="00C044E6">
        <w:t>,</w:t>
      </w:r>
      <w:r w:rsidR="00E70B21" w:rsidRPr="00447DCE">
        <w:t xml:space="preserve"> żeby utożsamić się bardziej z naszym miastem i godnie je reprezentować</w:t>
      </w:r>
      <w:r w:rsidR="00C044E6">
        <w:t>,</w:t>
      </w:r>
      <w:r w:rsidR="00E70B21" w:rsidRPr="00447DCE">
        <w:t xml:space="preserve"> s</w:t>
      </w:r>
      <w:r w:rsidR="00C044E6">
        <w:t>t</w:t>
      </w:r>
      <w:r w:rsidR="00E70B21" w:rsidRPr="00447DCE">
        <w:t>ąd pomysł założenia klubu pływackiego. Z wyników godnych uwagi przez niespełna 1,5 roku udało się Mai Śliwie zdobyć 23 miejsce w Polsce, została również mistrzynią województwa opolskiego Szkolnego Związku Sportowego gdzie proces szkoleniowy odbywał się poprzez dotacje tylko i wyłącznie rodziców. Kacper Mistrzak final</w:t>
      </w:r>
      <w:r w:rsidR="00EB6B17" w:rsidRPr="00447DCE">
        <w:t>ista mistrzostw Polskich Szkół S</w:t>
      </w:r>
      <w:r w:rsidR="00E70B21" w:rsidRPr="00447DCE">
        <w:t>portowych, mistrz województwa opolskiego Polskich Szkół Sportowych, ciekawy zawodni</w:t>
      </w:r>
      <w:r w:rsidR="00C044E6">
        <w:t>k</w:t>
      </w:r>
      <w:r w:rsidR="00E70B21" w:rsidRPr="00447DCE">
        <w:t xml:space="preserve"> i </w:t>
      </w:r>
      <w:r w:rsidR="00E6756A" w:rsidRPr="00447DCE">
        <w:t>talent, który</w:t>
      </w:r>
      <w:r w:rsidR="00E70B21" w:rsidRPr="00447DCE">
        <w:t xml:space="preserve"> wymaga uwagi. Klub </w:t>
      </w:r>
      <w:r w:rsidR="00C044E6">
        <w:t>działa</w:t>
      </w:r>
      <w:r w:rsidR="00E6756A" w:rsidRPr="00447DCE">
        <w:t xml:space="preserve"> jako</w:t>
      </w:r>
      <w:r w:rsidR="00E70B21" w:rsidRPr="00447DCE">
        <w:t xml:space="preserve"> organ stowarzyszenia Hobby Sport, które swoją działalnością ma przyczyniać się do aktywnej promocji sportu wśród dzieci i młodzieży oraz dorosłych. Zwracam się do miasta o objęcie patronatu nad nowo powstałą </w:t>
      </w:r>
      <w:r w:rsidR="00E6756A" w:rsidRPr="00447DCE">
        <w:t>inicjatywą, czyli</w:t>
      </w:r>
      <w:r w:rsidR="00E70B21" w:rsidRPr="00447DCE">
        <w:t xml:space="preserve"> nad naszym klubem sportowym. </w:t>
      </w:r>
    </w:p>
    <w:p w:rsidR="00701FD9" w:rsidRDefault="00447DCE" w:rsidP="00E62115">
      <w:pPr>
        <w:jc w:val="both"/>
      </w:pPr>
      <w:r>
        <w:t>Jacek Kopaniecki</w:t>
      </w:r>
      <w:r w:rsidR="00701FD9">
        <w:t xml:space="preserve"> –</w:t>
      </w:r>
      <w:r w:rsidR="00B0777D">
        <w:t xml:space="preserve"> </w:t>
      </w:r>
      <w:r w:rsidR="00701FD9">
        <w:t xml:space="preserve">inicjatywą założenia stowarzyszenia Hobby Sport </w:t>
      </w:r>
      <w:r w:rsidR="005E7B24">
        <w:t xml:space="preserve">byli rodzice dzieci wspólnie </w:t>
      </w:r>
      <w:r w:rsidR="00C044E6">
        <w:br/>
      </w:r>
      <w:r w:rsidR="005E7B24">
        <w:t>z Mar</w:t>
      </w:r>
      <w:r w:rsidR="00297086">
        <w:t>cinem i Patrycją Chomiczewskimi, którzy mają szkołę pływania. Stowarzyszenie założyliśmy końcem maja, klub sportowy powstał niedawno. Inicjatyw</w:t>
      </w:r>
      <w:r w:rsidR="00C044E6">
        <w:t>ą</w:t>
      </w:r>
      <w:r w:rsidR="00297086">
        <w:t xml:space="preserve"> tego stowarzyszenia jest promowanie sportu, zapełnienie wolnego czasu młodzieży. W niedalekim czasie wspólnie zorganizowaliśmy </w:t>
      </w:r>
      <w:r w:rsidR="00C044E6">
        <w:br/>
      </w:r>
      <w:r w:rsidR="00297086">
        <w:t>3 półkolonie dla dzieci. Na tych półkoloniach uczestniczyło ok. 12</w:t>
      </w:r>
      <w:r w:rsidR="00C044E6">
        <w:t>0 dzieci. Pozyskaliśmy na chwilę</w:t>
      </w:r>
      <w:r w:rsidR="00297086">
        <w:t xml:space="preserve"> obecn</w:t>
      </w:r>
      <w:r w:rsidR="00C044E6">
        <w:t>ą</w:t>
      </w:r>
      <w:r w:rsidR="00297086">
        <w:t xml:space="preserve"> w tak krótkim czasie 8.350 zł </w:t>
      </w:r>
      <w:r w:rsidR="00C044E6">
        <w:t>za</w:t>
      </w:r>
      <w:r w:rsidR="00297086">
        <w:t xml:space="preserve"> organizowanie półkolonii z tego 4.000 zł otrzymaliśmy z gminy Kietrz za co serdecznie dziękujemy. Środki pozyskane są wykorzystywane w całości na dzieci, praca też jest wolontariacka. </w:t>
      </w:r>
    </w:p>
    <w:p w:rsidR="00297086" w:rsidRDefault="00C044E6" w:rsidP="00E62115">
      <w:pPr>
        <w:jc w:val="both"/>
      </w:pPr>
      <w:r>
        <w:t>Burmistrz –</w:t>
      </w:r>
      <w:r w:rsidR="00297086">
        <w:t xml:space="preserve"> ja obu Panom chciałem oficjalnie serdecznie podziękować. Jeżeli nie da się obniżyć kosztów utrzymania krytej pływalni to musimy za wszelką cenę wspierać tych, którzy robią właśnie to co stowarzyszenie i to co klub sportowy będą chcieli robić</w:t>
      </w:r>
      <w:r>
        <w:t>,</w:t>
      </w:r>
      <w:r w:rsidR="00297086">
        <w:t xml:space="preserve"> czyli zwiększyć frekwencję. Robimy wszystko, żeby ściągnąć jak największą liczbę mieszkańców. Mam nadzieję, że stowarzyszenie i klub sportowy Hobby Sport „zamieszkają” na tej naszej krytej pływalni i będziecie tym motorem, który rzeczywiście da dzieciom radość. </w:t>
      </w:r>
    </w:p>
    <w:p w:rsidR="00B1023C" w:rsidRDefault="00C044E6" w:rsidP="00E62115">
      <w:pPr>
        <w:jc w:val="both"/>
      </w:pPr>
      <w:r>
        <w:t>Damian Bosowski –</w:t>
      </w:r>
      <w:r w:rsidR="00B1023C">
        <w:t xml:space="preserve"> </w:t>
      </w:r>
      <w:r>
        <w:t>pytanie do prezesa Krzanickiego -</w:t>
      </w:r>
      <w:r w:rsidR="00B1023C">
        <w:t xml:space="preserve"> proszę mi powiedzieć jakie są średnie miesięczne koszty utrzymania stadionu</w:t>
      </w:r>
      <w:r w:rsidR="003041EA">
        <w:t>?</w:t>
      </w:r>
    </w:p>
    <w:p w:rsidR="00B1023C" w:rsidRDefault="00B1023C" w:rsidP="00E62115">
      <w:pPr>
        <w:jc w:val="both"/>
      </w:pPr>
      <w:r>
        <w:t>Sandrino Krzanicki</w:t>
      </w:r>
      <w:r w:rsidR="00C044E6">
        <w:t xml:space="preserve"> –</w:t>
      </w:r>
      <w:r>
        <w:t xml:space="preserve"> całoroczny koszt utrzymania w roku 2014 wyniósł 36.000 zł. </w:t>
      </w:r>
    </w:p>
    <w:p w:rsidR="003041EA" w:rsidRDefault="003041EA" w:rsidP="00E62115">
      <w:pPr>
        <w:jc w:val="both"/>
      </w:pPr>
      <w:r>
        <w:t>Damian Bosowski</w:t>
      </w:r>
      <w:r w:rsidR="00C044E6">
        <w:t xml:space="preserve"> –</w:t>
      </w:r>
      <w:r>
        <w:t xml:space="preserve"> w jaki sposób zabiegacie Państwo o sponsorów i ilu sponsorów macie Państwo </w:t>
      </w:r>
      <w:r w:rsidR="00C044E6">
        <w:t>jako klub GLKS Kietrz obecnie?</w:t>
      </w:r>
    </w:p>
    <w:p w:rsidR="003041EA" w:rsidRDefault="00C044E6" w:rsidP="00E62115">
      <w:pPr>
        <w:jc w:val="both"/>
      </w:pPr>
      <w:r>
        <w:lastRenderedPageBreak/>
        <w:t>Sandrino Krzanicki –</w:t>
      </w:r>
      <w:r w:rsidR="003041EA">
        <w:t xml:space="preserve"> w tamtym roku Kombinat Kietrz pomógł nam w granicach 15.000 zł, Naprzó</w:t>
      </w:r>
      <w:r>
        <w:t xml:space="preserve">d też </w:t>
      </w:r>
      <w:r w:rsidR="003041EA">
        <w:t xml:space="preserve">pomógł nam w </w:t>
      </w:r>
      <w:r>
        <w:t>grani</w:t>
      </w:r>
      <w:r w:rsidR="003041EA">
        <w:t>cach 10.000 - 12.000 zł i tacy drobni sponsorzy od Pilcha po Biochem. Tamten rok zamknęliśmy budżet z kwot</w:t>
      </w:r>
      <w:r>
        <w:t>ą</w:t>
      </w:r>
      <w:r w:rsidR="003041EA">
        <w:t xml:space="preserve"> 92.000 zł</w:t>
      </w:r>
      <w:r>
        <w:t>,</w:t>
      </w:r>
      <w:r w:rsidR="003041EA">
        <w:t xml:space="preserve"> z tego z gminy mieliśmy 60.000 zł. </w:t>
      </w:r>
    </w:p>
    <w:p w:rsidR="006C6B1B" w:rsidRDefault="006C6B1B" w:rsidP="00E62115">
      <w:pPr>
        <w:jc w:val="both"/>
      </w:pPr>
      <w:r>
        <w:t>Damian Bosowski</w:t>
      </w:r>
      <w:r w:rsidR="00C044E6">
        <w:t xml:space="preserve"> –</w:t>
      </w:r>
      <w:r>
        <w:t xml:space="preserve"> co było przyczyną, że nie złożyliście Państwo jako zarząd GLKS-u pr</w:t>
      </w:r>
      <w:r w:rsidR="00C044E6">
        <w:t>awidłowego wniosku na dotację?</w:t>
      </w:r>
    </w:p>
    <w:p w:rsidR="006C6B1B" w:rsidRDefault="006C6B1B" w:rsidP="00E62115">
      <w:pPr>
        <w:jc w:val="both"/>
      </w:pPr>
      <w:r>
        <w:t>Sandrino Krzanicki</w:t>
      </w:r>
      <w:r w:rsidR="00590E06">
        <w:t xml:space="preserve"> </w:t>
      </w:r>
      <w:r w:rsidR="00C044E6">
        <w:t xml:space="preserve">– prezes Czuj złożył, </w:t>
      </w:r>
      <w:r>
        <w:t>tylko miał problem z KRS-em</w:t>
      </w:r>
      <w:r w:rsidR="00C044E6">
        <w:t>,</w:t>
      </w:r>
      <w:r>
        <w:t xml:space="preserve"> bo za późno zgłosił to do KRS-u </w:t>
      </w:r>
      <w:r w:rsidR="00C044E6">
        <w:br/>
      </w:r>
      <w:r>
        <w:t xml:space="preserve">i złożyliśmy dokumenty dopiero na drugie rozdanie. </w:t>
      </w:r>
    </w:p>
    <w:p w:rsidR="003041EA" w:rsidRDefault="006C6B1B" w:rsidP="00E62115">
      <w:pPr>
        <w:jc w:val="both"/>
      </w:pPr>
      <w:r>
        <w:t>Starosta</w:t>
      </w:r>
      <w:r w:rsidR="00590E06">
        <w:t xml:space="preserve"> –</w:t>
      </w:r>
      <w:r>
        <w:t xml:space="preserve"> </w:t>
      </w:r>
      <w:r w:rsidR="00590E06">
        <w:t>w pełni popieram wniosek Pana prezesa Krzanickiego. Ja jestem za</w:t>
      </w:r>
      <w:r w:rsidR="00672FCE">
        <w:t xml:space="preserve"> jak najwię</w:t>
      </w:r>
      <w:r w:rsidR="00590E06">
        <w:t>kszą różnorodnością sportu</w:t>
      </w:r>
      <w:r w:rsidR="00C044E6">
        <w:t>,</w:t>
      </w:r>
      <w:r w:rsidR="00590E06">
        <w:t xml:space="preserve"> </w:t>
      </w:r>
      <w:r w:rsidR="00672FCE">
        <w:t xml:space="preserve">ale nie pozwólmy, żeby klub sportowy, który na dzień dzisiejszy się nazywa GLKS Kietrz nie mógł dalej prowadzić działalności. Te 39.000 zł w tym roku to jest naprawdę bardzo mała kwota. Apeluję do Państwa radnych abyście wsparli ten klub. Te koszty w lidze okręgowej są naprawdę bardzo duże. Te 60.000 to jest minimum do funkcjonowania takiego klubu jaki funkcjonuje w Kietrzu na poziomie, na którym teraz grają. </w:t>
      </w:r>
    </w:p>
    <w:p w:rsidR="00672FCE" w:rsidRDefault="00672FCE" w:rsidP="00E62115">
      <w:pPr>
        <w:jc w:val="both"/>
      </w:pPr>
      <w:r>
        <w:t>Damian Bosowski</w:t>
      </w:r>
      <w:r w:rsidR="003631E5">
        <w:t xml:space="preserve"> </w:t>
      </w:r>
      <w:r w:rsidR="00C044E6">
        <w:t>–</w:t>
      </w:r>
      <w:r>
        <w:t xml:space="preserve"> </w:t>
      </w:r>
      <w:r w:rsidR="00C044E6">
        <w:t>d</w:t>
      </w:r>
      <w:r>
        <w:t>ziękuję, nie wypada mi się z Panem nie zgodzić. Myślę, że Pan powróci do działania w sporcie</w:t>
      </w:r>
      <w:r w:rsidR="00C044E6">
        <w:t>,</w:t>
      </w:r>
      <w:r>
        <w:t xml:space="preserve"> bo w Dzierżysławiu na nowo powstał Orzeł. Myślę, że za niedługo w Kietrzu odrodzi się Włókniarz</w:t>
      </w:r>
      <w:r w:rsidR="00C044E6">
        <w:t>,</w:t>
      </w:r>
      <w:r>
        <w:t xml:space="preserve"> a nie GLKS. </w:t>
      </w:r>
    </w:p>
    <w:p w:rsidR="00672FCE" w:rsidRDefault="00672FCE" w:rsidP="00E62115">
      <w:pPr>
        <w:jc w:val="both"/>
      </w:pPr>
      <w:r>
        <w:t>Zastępca Burmistrza</w:t>
      </w:r>
      <w:r w:rsidR="003631E5">
        <w:t xml:space="preserve"> </w:t>
      </w:r>
      <w:r w:rsidR="00C044E6">
        <w:t>–</w:t>
      </w:r>
      <w:r>
        <w:t xml:space="preserve"> czy członkowie za</w:t>
      </w:r>
      <w:r w:rsidR="003631E5">
        <w:t>rządu mają wiedzę na co zostały wydawane pieniądz</w:t>
      </w:r>
      <w:r w:rsidR="004528C0">
        <w:t>e przez okres ostatnich 3 lat?</w:t>
      </w:r>
      <w:r w:rsidR="003631E5">
        <w:t xml:space="preserve"> </w:t>
      </w:r>
    </w:p>
    <w:p w:rsidR="003631E5" w:rsidRDefault="003631E5" w:rsidP="00E62115">
      <w:pPr>
        <w:jc w:val="both"/>
      </w:pPr>
      <w:r>
        <w:t xml:space="preserve">Sandrino Krzanicki – było składane sprawozdanie za rok 2014. </w:t>
      </w:r>
    </w:p>
    <w:p w:rsidR="007A656D" w:rsidRDefault="007A656D" w:rsidP="00E62115">
      <w:pPr>
        <w:jc w:val="both"/>
      </w:pPr>
      <w:r>
        <w:t>Starosta</w:t>
      </w:r>
      <w:r w:rsidR="004528C0">
        <w:t xml:space="preserve"> –</w:t>
      </w:r>
      <w:r>
        <w:t xml:space="preserve"> proszę Pana Przewodniczącego, żeby Pan nie odnosił się do takich dziwnych wycieczek</w:t>
      </w:r>
      <w:r w:rsidR="004528C0">
        <w:t>,</w:t>
      </w:r>
      <w:r>
        <w:t xml:space="preserve"> bo to czy ja zacznę czy nie zacznę działać</w:t>
      </w:r>
      <w:r w:rsidR="004528C0">
        <w:t>,</w:t>
      </w:r>
      <w:r>
        <w:t xml:space="preserve"> to jest moja prywatna sprawa i każdego działacza sportowego, który robi to społecznie. Ja pomagałem i pomagam GLKS-owi w dalszym ciągu</w:t>
      </w:r>
      <w:r w:rsidR="00285819">
        <w:t>. Przykładem może być komplet strojów, w który</w:t>
      </w:r>
      <w:r w:rsidR="004528C0">
        <w:t>ch</w:t>
      </w:r>
      <w:r w:rsidR="00285819">
        <w:t xml:space="preserve"> wczoraj grali na meczu. To są stroje przekazane przeze mnie. Bardzo proszę bez takich wycieczek. To czy ja zacznę gdzieś działa</w:t>
      </w:r>
      <w:r w:rsidR="004528C0">
        <w:t>m</w:t>
      </w:r>
      <w:r w:rsidR="00285819">
        <w:t xml:space="preserve"> to jest moja prywatna sprawa Panie Przewodniczący. Ja tylko apeluję</w:t>
      </w:r>
      <w:r w:rsidR="004528C0">
        <w:t>,</w:t>
      </w:r>
      <w:r w:rsidR="00285819">
        <w:t xml:space="preserve"> żeby w największym mieście gminy wspomóc sport na poziomie GLKS-u. Jestem za tym</w:t>
      </w:r>
      <w:r w:rsidR="004528C0">
        <w:t>,</w:t>
      </w:r>
      <w:r w:rsidR="00285819">
        <w:t xml:space="preserve"> żeby odrodził się wielki Włókniarz. </w:t>
      </w:r>
    </w:p>
    <w:p w:rsidR="00285819" w:rsidRDefault="00285819" w:rsidP="00E62115">
      <w:pPr>
        <w:jc w:val="both"/>
      </w:pPr>
      <w:r>
        <w:t xml:space="preserve">Damian Bosowski </w:t>
      </w:r>
      <w:r w:rsidR="004528C0">
        <w:t>–</w:t>
      </w:r>
      <w:r>
        <w:t xml:space="preserve"> Panie Staro</w:t>
      </w:r>
      <w:r w:rsidR="004B5CE0">
        <w:t xml:space="preserve">sto to nie było nic obraźliwego. Znając Pana ładnych parę lat jako działacza sportowego to szkoda byłoby, żeby Pan nie działał w piłce dalej. Dlatego życzę powodzenia na niwie sportowej i na niwie działalności społecznej w dalszym ciągu. </w:t>
      </w:r>
    </w:p>
    <w:p w:rsidR="004B5CE0" w:rsidRDefault="004B5CE0" w:rsidP="00E62115">
      <w:pPr>
        <w:jc w:val="both"/>
      </w:pPr>
      <w:r>
        <w:t>Burmistrz</w:t>
      </w:r>
      <w:r w:rsidR="004528C0">
        <w:t xml:space="preserve"> –</w:t>
      </w:r>
      <w:r>
        <w:t xml:space="preserve"> powstanie klubu Orzeł Dzierżysław komplikuje troszeczkę sprawę Panie Starosto</w:t>
      </w:r>
      <w:r w:rsidR="004528C0">
        <w:t>,</w:t>
      </w:r>
      <w:r>
        <w:t xml:space="preserve"> bo ratowanie opiera się nie tylko na deklaracjach</w:t>
      </w:r>
      <w:r w:rsidR="004528C0">
        <w:t>,</w:t>
      </w:r>
      <w:r>
        <w:t xml:space="preserve"> ale na konkretach. Ja pamiętam czasy kiedy to GLKS powstawał właśnie z fuzji w celu ratowania klubu Włókniarz Kietrz. Myślę, że wskazanie kierunku czy idziemy w sto klubów w gminie czy ratujemy jeden duży i dokonujemy jakiejś fuzji, żeby te pieniądze, które będą rozdrobnione były jedną pulą. Musimy się zastanowić kto w dalszym ciągu ma utrzymywać ten duży obiekt</w:t>
      </w:r>
      <w:r w:rsidR="004528C0">
        <w:t>,</w:t>
      </w:r>
      <w:r>
        <w:t xml:space="preserve"> na którym przecież mogą grać wszystkie drużyny, które w gminie grają. </w:t>
      </w:r>
    </w:p>
    <w:p w:rsidR="00441684" w:rsidRDefault="00441684" w:rsidP="00E62115">
      <w:pPr>
        <w:jc w:val="both"/>
      </w:pPr>
      <w:r>
        <w:t>Starosta – łączyło się kluby dwa lata temu i to było ratowanie piłki nożnej w Kietrzu generalnie. Wtedy Włókniarz praktycznie nie istniał, myśmy w IV lidze jako Dzierżysław uznali, że najlepsza drużyna piłki nożnej ma być w Kietrzu. Nie można było zakładać Włókniarza</w:t>
      </w:r>
      <w:r w:rsidR="004528C0">
        <w:t>,</w:t>
      </w:r>
      <w:r>
        <w:t xml:space="preserve"> bo Włókniarz się nie rozliczył z </w:t>
      </w:r>
      <w:r w:rsidR="000107BB">
        <w:t xml:space="preserve">Gminą </w:t>
      </w:r>
      <w:r w:rsidR="004528C0">
        <w:br/>
      </w:r>
      <w:r w:rsidR="000107BB">
        <w:lastRenderedPageBreak/>
        <w:t>z dotacji i nie mógł aplikować o środki na następny rok. Ja osobiście patrzę na to bardzo racjonalnie. Teraz powstał nowy klub dlatego, że Kietrz nie ma pieniędzy i druga drużyna była w A klasie i zarząd GLKS-u podjął uchwałę, że wycofuje drugi zespół ponieważ nie ma środków na utrzymanie tego zespołu w A klasie. W związku z powyższym uznaliśmy w Dzierżysławiu, że należy utworzyć chociażby B klasowy zespol</w:t>
      </w:r>
      <w:r w:rsidR="004528C0">
        <w:t>ik, żeby tylko coś się działo w</w:t>
      </w:r>
      <w:r w:rsidR="000107BB">
        <w:t xml:space="preserve"> niedzielę</w:t>
      </w:r>
      <w:r w:rsidR="004528C0">
        <w:t>,</w:t>
      </w:r>
      <w:r w:rsidR="000107BB">
        <w:t xml:space="preserve"> tym bardziej że jest ok. 20 chłopaków chętnych do grania. </w:t>
      </w:r>
      <w:r w:rsidR="003A77EA">
        <w:t xml:space="preserve">Na pewno będę wspierał to, żeby mocny klub piłkarski istniał w Kietrzu. </w:t>
      </w:r>
    </w:p>
    <w:p w:rsidR="003A77EA" w:rsidRDefault="003A77EA" w:rsidP="00E62115">
      <w:pPr>
        <w:jc w:val="both"/>
      </w:pPr>
      <w:r>
        <w:t>Damian Bosowski</w:t>
      </w:r>
      <w:r w:rsidR="00A74BC8">
        <w:t xml:space="preserve"> </w:t>
      </w:r>
      <w:r w:rsidR="004528C0">
        <w:t>–</w:t>
      </w:r>
      <w:r>
        <w:t xml:space="preserve"> </w:t>
      </w:r>
      <w:r w:rsidR="00A74BC8">
        <w:t>też</w:t>
      </w:r>
      <w:r w:rsidR="009A6AFE">
        <w:t xml:space="preserve"> cieszę się, że w Dzierżys</w:t>
      </w:r>
      <w:r w:rsidR="004528C0">
        <w:t xml:space="preserve">ławiu dalej piłka nożna jest, </w:t>
      </w:r>
      <w:r w:rsidR="009A6AFE">
        <w:t xml:space="preserve">ponieważ mieszkańcy Dzierżysławia byli przyzwyczajeni, że druga drużyna rozgrywała mecze na tym boisku. </w:t>
      </w:r>
    </w:p>
    <w:p w:rsidR="00E71FFF" w:rsidRDefault="00E71FFF" w:rsidP="00E62115">
      <w:pPr>
        <w:jc w:val="both"/>
      </w:pPr>
      <w:r>
        <w:t>Burmistrz</w:t>
      </w:r>
      <w:r w:rsidR="00A74BC8">
        <w:t xml:space="preserve"> </w:t>
      </w:r>
      <w:r w:rsidR="004528C0">
        <w:t>–</w:t>
      </w:r>
      <w:r>
        <w:t xml:space="preserve"> Panie Starosto chyba Pan zauważył, że jesteśmy po tej samej stronie. Poczekamy aż zarząd GLKS-u rozliczy się i zobaczymy jakie pieniądze były wydawane, jakie były uzasadnienia, jaki był podział. </w:t>
      </w:r>
    </w:p>
    <w:p w:rsidR="00E71FFF" w:rsidRDefault="00A74BC8" w:rsidP="00E62115">
      <w:pPr>
        <w:jc w:val="both"/>
      </w:pPr>
      <w:r>
        <w:t xml:space="preserve">Damian Bosowski </w:t>
      </w:r>
      <w:r w:rsidR="004528C0">
        <w:t>–</w:t>
      </w:r>
      <w:r>
        <w:t xml:space="preserve"> Panie Burmistrzu ja mam do Pana apel, prośbę o powołanie Rady Sportu, skoro prezesi nie mogli się dogadać to może takie ciało przy Burmistrzu. </w:t>
      </w:r>
      <w:r w:rsidR="004528C0">
        <w:t xml:space="preserve"> </w:t>
      </w:r>
    </w:p>
    <w:p w:rsidR="00A74BC8" w:rsidRDefault="00A74BC8" w:rsidP="00E62115">
      <w:pPr>
        <w:jc w:val="both"/>
      </w:pPr>
      <w:r>
        <w:t>Burmistrz – obiecuję, że to zrobimy</w:t>
      </w:r>
      <w:r w:rsidR="004528C0">
        <w:t>,</w:t>
      </w:r>
      <w:r>
        <w:t xml:space="preserve"> bo już raz próbowaliśmy ale obiecuje też, że rozszerzę skład </w:t>
      </w:r>
      <w:r w:rsidR="004528C0">
        <w:br/>
      </w:r>
      <w:r>
        <w:t xml:space="preserve">i przekrój uczestników tego pierwszego spotkania o właśnie tych zainteresowanych.  </w:t>
      </w:r>
      <w:r w:rsidR="00653CB9">
        <w:t xml:space="preserve">W najbliższym czasie poinformujemy wszystkich prezesów stowarzyszeń, którzy mają możliwość pozyskiwania środków finansowych z budżetu gminy i może uda się wybrać tych właśnie aktywistów. </w:t>
      </w:r>
    </w:p>
    <w:p w:rsidR="00653CB9" w:rsidRDefault="00653CB9" w:rsidP="00E62115">
      <w:pPr>
        <w:jc w:val="both"/>
      </w:pPr>
      <w:r>
        <w:t>Wojciech Maryszczak</w:t>
      </w:r>
      <w:r w:rsidR="00EA1421">
        <w:t xml:space="preserve"> </w:t>
      </w:r>
      <w:r w:rsidR="004528C0">
        <w:t>–</w:t>
      </w:r>
      <w:r>
        <w:t xml:space="preserve"> przysłuchując się debacie, która w tej części na pewno była poświęcona uprawnianiu sportu nie można uniknąć wrażenia, że po prostu tam gdzie kończą się pieniądze tam naprawdę kończy się działalność wielu osób. Wydaje mi się, że miasto powinno przejąć stadion chociażby pod skrzydła Domu Kultury, oczywiście wzmacniając Dom Kultury kadrowo. Gdyby tak się stało to w szerszej perspektywie obiekt ten otrzymałby zastrzyk pieniędzy chociażby takich jak organizacja Dni Kietrza.</w:t>
      </w:r>
      <w:r w:rsidR="00D1589F">
        <w:t xml:space="preserve"> Odchodzi się w skali województwa od organizowania imprez masowych </w:t>
      </w:r>
      <w:r w:rsidR="004528C0">
        <w:br/>
      </w:r>
      <w:r w:rsidR="00D1589F">
        <w:t xml:space="preserve">w centrum miast. Wszelkie duże imprezy kulturalne mogłyby się odbywać na tym obiekcie i obiekt zarabiałby na swoje utrzymanie. Tu jest potrzebny namysł i podjęcie odważnych decyzji. </w:t>
      </w:r>
    </w:p>
    <w:p w:rsidR="00EA1421" w:rsidRDefault="00EA1421" w:rsidP="00E62115">
      <w:pPr>
        <w:jc w:val="both"/>
      </w:pPr>
      <w:r>
        <w:t xml:space="preserve">Burmistrz – dobry pomysł na rozmowę na pierwszym spotkaniu </w:t>
      </w:r>
      <w:r w:rsidR="004A180C">
        <w:t>zespołu, który wskaże kierunek.</w:t>
      </w:r>
    </w:p>
    <w:p w:rsidR="00A52CB1" w:rsidRDefault="00A52CB1" w:rsidP="00E62115">
      <w:pPr>
        <w:jc w:val="both"/>
      </w:pPr>
      <w:r>
        <w:t>Radca Prawny</w:t>
      </w:r>
      <w:r w:rsidR="004528C0">
        <w:t xml:space="preserve"> –</w:t>
      </w:r>
      <w:r>
        <w:t xml:space="preserve"> w tym momencie można byłoby rozważyć stworzenie z MGOK instytucji kultury, która by pod swoje skrzydła wzięłaby tego typu obiekty. To jest coraz bardziej popularne, to jest wszystko do rozważenia. </w:t>
      </w:r>
    </w:p>
    <w:p w:rsidR="00E619FD" w:rsidRDefault="00E619FD" w:rsidP="00E62115">
      <w:pPr>
        <w:jc w:val="both"/>
      </w:pPr>
      <w:r>
        <w:t xml:space="preserve">Wiesław Janicki </w:t>
      </w:r>
      <w:r w:rsidR="007333CA">
        <w:t xml:space="preserve">– wypowiedz w załączeniu do protokołu. </w:t>
      </w:r>
    </w:p>
    <w:p w:rsidR="004528C0" w:rsidRDefault="00E619FD" w:rsidP="00E62115">
      <w:pPr>
        <w:jc w:val="both"/>
      </w:pPr>
      <w:r>
        <w:t>Jacek Macewicz – Kultura ma różne oblicza. 90% rozumiem to ta kultura wyższa, a może warto pomyśle</w:t>
      </w:r>
      <w:r w:rsidR="004528C0">
        <w:t>ć o dyskotekach dla młodzieży?</w:t>
      </w:r>
    </w:p>
    <w:p w:rsidR="00E619FD" w:rsidRDefault="00E619FD" w:rsidP="00E62115">
      <w:pPr>
        <w:jc w:val="both"/>
      </w:pPr>
      <w:r>
        <w:t>Wiesław Janicki</w:t>
      </w:r>
      <w:r w:rsidR="004528C0">
        <w:t xml:space="preserve"> –</w:t>
      </w:r>
      <w:r>
        <w:t xml:space="preserve"> </w:t>
      </w:r>
      <w:r w:rsidR="00EA7A72">
        <w:t>jestem na tak, jeśliby to zależało ode mnie to jak najbardziej na tak. Przepisy jakie nas obowiązują są bezduszne, a obiekt jakim dysponujemy nie spełnia wielu wymogów. Młodzieży trzeba też zapewnić bezpieczeństwo i to leży po stronie organizatora imprezy</w:t>
      </w:r>
      <w:r w:rsidR="00FD673C">
        <w:t>.</w:t>
      </w:r>
    </w:p>
    <w:p w:rsidR="00FD673C" w:rsidRDefault="00FD673C" w:rsidP="00E62115">
      <w:pPr>
        <w:jc w:val="both"/>
      </w:pPr>
      <w:r>
        <w:t>Wojciech Maryszczak</w:t>
      </w:r>
      <w:r w:rsidR="00CF11B3">
        <w:t xml:space="preserve"> </w:t>
      </w:r>
      <w:r w:rsidR="004528C0">
        <w:t>–</w:t>
      </w:r>
      <w:r>
        <w:t xml:space="preserve"> cieszę się, że </w:t>
      </w:r>
      <w:r w:rsidR="00C7080A">
        <w:t xml:space="preserve">parokrotnie powtórzył Pan słowo „niesprawiedliwość”. Ta niesprawiedliwość w zakresie kultury w naszej gminie trwała przez 20 lat. Jeżeli kultura kosztuje gminę 1.200.000 zł z czego na bieżącą działalność potrzebuje 15.000 zł. Potem nagle pojawiła się kwota 20.000 zł. W tym roku Panie dyrektorze od maja macie do dyspozycji 25.000 plus 15.000 zł, które ma </w:t>
      </w:r>
      <w:r w:rsidR="00C7080A">
        <w:lastRenderedPageBreak/>
        <w:t xml:space="preserve">być przegłosowane w ramach wydatków czyli 40.000 zł. To o czym Pan mówi o tym bagażu nieszczęśliwych praktyk to mieliśmy do czynienia przez dziesięciolecia. Pan podjął się próby przekonfigurowania myślenia o kulturze. Zabiegałem wielokrotnie o zwiększenie budżetu </w:t>
      </w:r>
      <w:r w:rsidR="00E47D46">
        <w:t xml:space="preserve">na kulturę. Nie mniej niż 50.000 zł na bieżącą działalność wszystkich naszych domów kultury i świetlic.  </w:t>
      </w:r>
      <w:r w:rsidR="00CF11B3">
        <w:t xml:space="preserve">A jeśli nie ma pieniędzy to trzeba zbyć, odsprzedać, przekazać niektóre obiekty w ręce stowarzyszeń. Cieszę się, że podkreślił Pan pracę dziesiątek osób, które urabiają ręce w ramach wolontariatu w kulturze i to jest prawdziwy wolontariat jak sądzę. Dziękuję Panu za te 4 miesiące prężnej działalności i życzę powodzenia w dalszej działalności. Tu w tej Sali w miesiącu lutym br. zapytałem Panią dyrektor ZS </w:t>
      </w:r>
      <w:r w:rsidR="004528C0">
        <w:br/>
      </w:r>
      <w:r w:rsidR="00CF11B3">
        <w:t>w Kietrzu tak: czy widzi Pani możliwość współpracy, zaangażowania szerszego, większego uczniów liceum uczęszczających do klasy humanistyczno-medialnej do tego</w:t>
      </w:r>
      <w:r w:rsidR="004528C0">
        <w:t>,</w:t>
      </w:r>
      <w:r w:rsidR="00CF11B3">
        <w:t xml:space="preserve"> aby mogli współtworzyć sekcję multimedialn</w:t>
      </w:r>
      <w:r w:rsidR="004528C0">
        <w:t>ą</w:t>
      </w:r>
      <w:r w:rsidR="00CF11B3">
        <w:t xml:space="preserve"> tak</w:t>
      </w:r>
      <w:r w:rsidR="004528C0">
        <w:t>,</w:t>
      </w:r>
      <w:r w:rsidR="00CF11B3">
        <w:t xml:space="preserve"> aby ta obecność młodzieży, której brak mogła się pojawić. Wydaje mi się, że byłby to krok w stronę zaangażowania młodzieży w kontakt z kietrzańskim Domem Kultury. </w:t>
      </w:r>
    </w:p>
    <w:p w:rsidR="00AC3D66" w:rsidRDefault="00CF11B3" w:rsidP="00E62115">
      <w:pPr>
        <w:jc w:val="both"/>
      </w:pPr>
      <w:r>
        <w:t>Burmistrz – Panie dyrektorze dziękuje Panu i Pana pracownikom. Cieszę się, że Pan wystartował w tym konkursie i niech się Pan nie zraża</w:t>
      </w:r>
      <w:r w:rsidR="004528C0">
        <w:t>,</w:t>
      </w:r>
      <w:r>
        <w:t xml:space="preserve"> bo kropla drąży skałę. </w:t>
      </w:r>
      <w:r w:rsidR="007C2E4C">
        <w:t>Pan już ożywił tą kulturę, nie tylko kultura drgnęła</w:t>
      </w:r>
      <w:r w:rsidR="004528C0">
        <w:t>,</w:t>
      </w:r>
      <w:r w:rsidR="007C2E4C">
        <w:t xml:space="preserve"> ale </w:t>
      </w:r>
      <w:r w:rsidR="00AC3D66">
        <w:t>drgnęły martwe do tej pory obiekty tak jak Park 4 Żywiołów. Wszyscy musimy mieć udział w tworzeniu tej kultury. Z ogromnym żalem musze powiedzieć, że nie we wszystkich tych spotkaniach mogłem wziąć udział</w:t>
      </w:r>
      <w:r w:rsidR="004528C0">
        <w:t>,</w:t>
      </w:r>
      <w:r w:rsidR="00AC3D66">
        <w:t xml:space="preserve"> ale ogromnie żałuję. Jest to nowa wartość dodana. Życzę Panu i pracownikom wszystkiego dobrego i mam nadzieję, że będę kiedyś też cząstką tej kultury, którą Pan odbudowuje, którą Pan pobudza. </w:t>
      </w:r>
      <w:r w:rsidR="004528C0">
        <w:t xml:space="preserve"> </w:t>
      </w:r>
    </w:p>
    <w:p w:rsidR="00AC3D66" w:rsidRDefault="00AC3D66" w:rsidP="00E62115">
      <w:pPr>
        <w:jc w:val="both"/>
      </w:pPr>
      <w:r>
        <w:t>Damian Bosowski</w:t>
      </w:r>
      <w:r w:rsidR="004528C0">
        <w:t xml:space="preserve"> –</w:t>
      </w:r>
      <w:r>
        <w:t xml:space="preserve"> ze swojej strony też chciałem pogratulować Panu dyrektorowi Wiesławowi Janickiemu. Ja swój kalendarz i swój harmonogram dostosowuję do tego co się dzieje w Domu Kultury. Też ni</w:t>
      </w:r>
      <w:r w:rsidR="004528C0">
        <w:t xml:space="preserve">e byłem na wszystkich imprezach, </w:t>
      </w:r>
      <w:r>
        <w:t>ale obiecuję, że na te, na któr</w:t>
      </w:r>
      <w:r w:rsidR="004528C0">
        <w:t>e</w:t>
      </w:r>
      <w:r>
        <w:t xml:space="preserve"> będę mógł przyjść to przyjdę. </w:t>
      </w:r>
      <w:r w:rsidR="00146118">
        <w:t xml:space="preserve">Życzę powodzenia wszystkim pracownikom Domu Kultury. </w:t>
      </w:r>
    </w:p>
    <w:p w:rsidR="00146118" w:rsidRDefault="00146118" w:rsidP="00E62115">
      <w:pPr>
        <w:jc w:val="both"/>
      </w:pPr>
      <w:r>
        <w:t>Wiesław Janicki</w:t>
      </w:r>
      <w:r w:rsidR="004528C0">
        <w:t xml:space="preserve"> –</w:t>
      </w:r>
      <w:r>
        <w:t xml:space="preserve"> proszę się nie deklarować, proszę być wtedy kiedy oferta faktycznie trafia do Pana. </w:t>
      </w:r>
    </w:p>
    <w:p w:rsidR="004528C0" w:rsidRDefault="005858AE" w:rsidP="004528C0">
      <w:pPr>
        <w:spacing w:after="0"/>
        <w:jc w:val="both"/>
      </w:pPr>
      <w:r>
        <w:t>Przewodniczący o godz. 16:30 ogłosił 20 minutową przerwę w obradach.</w:t>
      </w:r>
      <w:r w:rsidRPr="005858AE">
        <w:t xml:space="preserve"> </w:t>
      </w:r>
    </w:p>
    <w:p w:rsidR="005858AE" w:rsidRDefault="005858AE" w:rsidP="00E62115">
      <w:pPr>
        <w:jc w:val="both"/>
      </w:pPr>
      <w:r w:rsidRPr="005858AE">
        <w:t xml:space="preserve">O godz. 16:30 obrady opuścił radny Stanisław Babiniec. </w:t>
      </w:r>
    </w:p>
    <w:p w:rsidR="00E66E48" w:rsidRPr="00461951" w:rsidRDefault="00E66E48" w:rsidP="00461951">
      <w:pPr>
        <w:pStyle w:val="Bezodstpw"/>
        <w:rPr>
          <w:b/>
        </w:rPr>
      </w:pPr>
      <w:r w:rsidRPr="00461951">
        <w:rPr>
          <w:b/>
        </w:rPr>
        <w:t>7. Podjęcie uchwał:</w:t>
      </w:r>
    </w:p>
    <w:p w:rsidR="00E66E48" w:rsidRPr="00461951" w:rsidRDefault="00E66E48" w:rsidP="00461951">
      <w:pPr>
        <w:pStyle w:val="Bezodstpw"/>
        <w:rPr>
          <w:b/>
        </w:rPr>
      </w:pPr>
      <w:r w:rsidRPr="00461951">
        <w:rPr>
          <w:b/>
        </w:rPr>
        <w:t>7.1. w sprawie zmiany budżetu Gminy Kietrz na rok 2015;</w:t>
      </w:r>
    </w:p>
    <w:p w:rsidR="001635D6" w:rsidRDefault="001635D6" w:rsidP="00461951">
      <w:pPr>
        <w:pStyle w:val="Bezodstpw"/>
      </w:pPr>
    </w:p>
    <w:p w:rsidR="000E018C" w:rsidRDefault="000E018C" w:rsidP="00461951">
      <w:pPr>
        <w:pStyle w:val="Bezodstpw"/>
      </w:pPr>
      <w:r w:rsidRPr="000E018C">
        <w:t xml:space="preserve">Komentarza udzieliła Skarbnik Gminy. </w:t>
      </w:r>
    </w:p>
    <w:p w:rsidR="000E018C" w:rsidRDefault="000E018C" w:rsidP="00461951">
      <w:pPr>
        <w:pStyle w:val="Bezodstpw"/>
      </w:pPr>
    </w:p>
    <w:p w:rsidR="005D0948" w:rsidRDefault="000E018C" w:rsidP="001635D6">
      <w:pPr>
        <w:pStyle w:val="Bezodstpw"/>
        <w:jc w:val="both"/>
      </w:pPr>
      <w:r>
        <w:t>Mirosław Skoczylas</w:t>
      </w:r>
      <w:r w:rsidR="004528C0">
        <w:t xml:space="preserve"> –</w:t>
      </w:r>
      <w:r>
        <w:t xml:space="preserve"> powiedziała Pani, że te obligacje nie są zadłużeniem dla nas w tym momencie, ale jeśli obligacje zostaną wprowadzone to będą normalnym zadłużeniem i będ</w:t>
      </w:r>
      <w:r w:rsidR="001635D6">
        <w:t>ą miały wpływ ma wskaźniki tak?</w:t>
      </w:r>
      <w:r>
        <w:t xml:space="preserve"> </w:t>
      </w:r>
      <w:r w:rsidR="005D0948">
        <w:t>Obligacje są</w:t>
      </w:r>
      <w:r w:rsidR="001635D6">
        <w:t xml:space="preserve"> na bieżące potrzeby rozumiem?</w:t>
      </w:r>
    </w:p>
    <w:p w:rsidR="000E018C" w:rsidRDefault="000E018C" w:rsidP="001635D6">
      <w:pPr>
        <w:pStyle w:val="Bezodstpw"/>
        <w:jc w:val="both"/>
      </w:pPr>
    </w:p>
    <w:p w:rsidR="000E018C" w:rsidRDefault="000E018C" w:rsidP="001635D6">
      <w:pPr>
        <w:pStyle w:val="Bezodstpw"/>
        <w:jc w:val="both"/>
      </w:pPr>
      <w:r>
        <w:t>Skarbnik</w:t>
      </w:r>
      <w:r w:rsidR="005D0948">
        <w:t xml:space="preserve"> – tutaj mówimy o planie przychodów, w tym momencie nie stanowi to zadłużenia. Jeżeli dojdzie do emisji i gmina podpisze umowę z bankiem</w:t>
      </w:r>
      <w:r w:rsidR="001635D6">
        <w:t>,</w:t>
      </w:r>
      <w:r w:rsidR="005D0948">
        <w:t xml:space="preserve"> to wtedy oczywiście obligacje są traktowane tak samo jak wszystkie inne kredyty i pożyczki i mają identyczny wpływ na zadłużenie. </w:t>
      </w:r>
    </w:p>
    <w:p w:rsidR="000E018C" w:rsidRDefault="000E018C" w:rsidP="00461951">
      <w:pPr>
        <w:pStyle w:val="Bezodstpw"/>
      </w:pPr>
    </w:p>
    <w:p w:rsidR="000E018C" w:rsidRPr="000E018C" w:rsidRDefault="000E018C" w:rsidP="00461951">
      <w:pPr>
        <w:pStyle w:val="Bezodstpw"/>
      </w:pPr>
      <w:r w:rsidRPr="000E018C">
        <w:t xml:space="preserve">Więcej uwag do projektu uchwały nie zgłoszono. </w:t>
      </w:r>
    </w:p>
    <w:p w:rsidR="000E018C" w:rsidRPr="000E018C" w:rsidRDefault="000E018C" w:rsidP="00461951">
      <w:pPr>
        <w:pStyle w:val="Bezodstpw"/>
        <w:rPr>
          <w:bCs/>
        </w:rPr>
      </w:pPr>
      <w:r w:rsidRPr="000E018C">
        <w:rPr>
          <w:bCs/>
        </w:rPr>
        <w:t xml:space="preserve">Przewodniczący poddał projekt uchwały pod głosowanie. </w:t>
      </w:r>
    </w:p>
    <w:p w:rsidR="000E018C" w:rsidRPr="000E018C" w:rsidRDefault="000E018C" w:rsidP="005D0948">
      <w:pPr>
        <w:pStyle w:val="Bezodstpw"/>
        <w:jc w:val="both"/>
        <w:rPr>
          <w:bCs/>
        </w:rPr>
      </w:pPr>
      <w:r w:rsidRPr="000E018C">
        <w:rPr>
          <w:bCs/>
        </w:rPr>
        <w:t xml:space="preserve">W głosowaniu jawnym Rada Miejska </w:t>
      </w:r>
      <w:r w:rsidRPr="00517106">
        <w:rPr>
          <w:b/>
          <w:bCs/>
        </w:rPr>
        <w:t>przyjęła</w:t>
      </w:r>
      <w:r w:rsidRPr="000E018C">
        <w:rPr>
          <w:bCs/>
        </w:rPr>
        <w:t xml:space="preserve"> uchwałę głosami:</w:t>
      </w:r>
    </w:p>
    <w:p w:rsidR="00461951" w:rsidRDefault="000E018C" w:rsidP="00461951">
      <w:pPr>
        <w:pStyle w:val="Bezodstpw"/>
        <w:jc w:val="both"/>
        <w:rPr>
          <w:bCs/>
        </w:rPr>
      </w:pPr>
      <w:r>
        <w:rPr>
          <w:bCs/>
        </w:rPr>
        <w:t>8 głosów za, 0 głosów przeciw, 4</w:t>
      </w:r>
      <w:r w:rsidR="005D0948">
        <w:rPr>
          <w:bCs/>
        </w:rPr>
        <w:t xml:space="preserve"> osoby wstrzymały</w:t>
      </w:r>
      <w:r w:rsidRPr="000E018C">
        <w:rPr>
          <w:bCs/>
        </w:rPr>
        <w:t xml:space="preserve"> się od głosu.</w:t>
      </w:r>
    </w:p>
    <w:p w:rsidR="001635D6" w:rsidRDefault="001635D6" w:rsidP="00461951">
      <w:pPr>
        <w:pStyle w:val="Bezodstpw"/>
        <w:jc w:val="both"/>
        <w:rPr>
          <w:b/>
        </w:rPr>
      </w:pPr>
    </w:p>
    <w:p w:rsidR="00E66E48" w:rsidRPr="00461951" w:rsidRDefault="00E66E48" w:rsidP="00461951">
      <w:pPr>
        <w:pStyle w:val="Bezodstpw"/>
        <w:jc w:val="both"/>
        <w:rPr>
          <w:bCs/>
        </w:rPr>
      </w:pPr>
      <w:r w:rsidRPr="00A52CB1">
        <w:rPr>
          <w:b/>
        </w:rPr>
        <w:lastRenderedPageBreak/>
        <w:t>7.2. w sprawie zmiany Wieloletniej prognozy Finansowej;</w:t>
      </w:r>
    </w:p>
    <w:p w:rsidR="001635D6" w:rsidRDefault="001635D6" w:rsidP="002E05CA">
      <w:pPr>
        <w:pStyle w:val="Bezodstpw"/>
      </w:pPr>
    </w:p>
    <w:p w:rsidR="002E05CA" w:rsidRDefault="000E018C" w:rsidP="002E05CA">
      <w:pPr>
        <w:pStyle w:val="Bezodstpw"/>
      </w:pPr>
      <w:r w:rsidRPr="002E05CA">
        <w:t xml:space="preserve">Komentarza udzieliła Skarbnik Gminy. </w:t>
      </w:r>
    </w:p>
    <w:p w:rsidR="001257E7" w:rsidRPr="002E05CA" w:rsidRDefault="001257E7" w:rsidP="002E05CA">
      <w:pPr>
        <w:pStyle w:val="Bezodstpw"/>
      </w:pPr>
      <w:r>
        <w:t xml:space="preserve">Uwag nie zgłoszono. </w:t>
      </w:r>
    </w:p>
    <w:p w:rsidR="000E018C" w:rsidRPr="001257E7" w:rsidRDefault="000E018C" w:rsidP="001257E7">
      <w:pPr>
        <w:pStyle w:val="Bezodstpw"/>
        <w:rPr>
          <w:bCs/>
        </w:rPr>
      </w:pPr>
      <w:r w:rsidRPr="001257E7">
        <w:rPr>
          <w:bCs/>
        </w:rPr>
        <w:t xml:space="preserve">Przewodniczący poddał projekt uchwały pod głosowanie. </w:t>
      </w:r>
    </w:p>
    <w:p w:rsidR="000E018C" w:rsidRPr="001257E7" w:rsidRDefault="000E018C" w:rsidP="001257E7">
      <w:pPr>
        <w:pStyle w:val="Bezodstpw"/>
        <w:rPr>
          <w:bCs/>
        </w:rPr>
      </w:pPr>
      <w:r w:rsidRPr="001257E7">
        <w:rPr>
          <w:bCs/>
        </w:rPr>
        <w:t xml:space="preserve">W głosowaniu jawnym Rada Miejska </w:t>
      </w:r>
      <w:r w:rsidRPr="00517106">
        <w:rPr>
          <w:b/>
          <w:bCs/>
        </w:rPr>
        <w:t>przyjęła</w:t>
      </w:r>
      <w:r w:rsidRPr="001257E7">
        <w:rPr>
          <w:bCs/>
        </w:rPr>
        <w:t xml:space="preserve"> uchwałę głosami:</w:t>
      </w:r>
    </w:p>
    <w:p w:rsidR="000E018C" w:rsidRPr="001257E7" w:rsidRDefault="001257E7" w:rsidP="001257E7">
      <w:pPr>
        <w:pStyle w:val="Bezodstpw"/>
        <w:rPr>
          <w:bCs/>
        </w:rPr>
      </w:pPr>
      <w:r w:rsidRPr="001257E7">
        <w:rPr>
          <w:bCs/>
        </w:rPr>
        <w:t>8 głosów za, 0 głosów przeciw, 4 osoby wstrzymały</w:t>
      </w:r>
      <w:r w:rsidR="000E018C" w:rsidRPr="001257E7">
        <w:rPr>
          <w:bCs/>
        </w:rPr>
        <w:t xml:space="preserve"> się od głosu.</w:t>
      </w:r>
    </w:p>
    <w:p w:rsidR="002E05CA" w:rsidRPr="002E05CA" w:rsidRDefault="002E05CA" w:rsidP="002E05CA">
      <w:pPr>
        <w:pStyle w:val="Bezodstpw"/>
      </w:pPr>
    </w:p>
    <w:p w:rsidR="00E66E48" w:rsidRDefault="00E66E48" w:rsidP="00E66E48">
      <w:pPr>
        <w:jc w:val="both"/>
        <w:rPr>
          <w:b/>
        </w:rPr>
      </w:pPr>
      <w:r w:rsidRPr="00A52CB1">
        <w:rPr>
          <w:b/>
        </w:rPr>
        <w:t>7.3. w sprawie przekazania środków finansowych na rzecz Policji w 2015 roku;</w:t>
      </w:r>
    </w:p>
    <w:p w:rsidR="001F6373" w:rsidRPr="001F6373" w:rsidRDefault="000E018C" w:rsidP="00517106">
      <w:pPr>
        <w:pStyle w:val="Bezodstpw"/>
      </w:pPr>
      <w:r w:rsidRPr="001F6373">
        <w:t>Komentarza udzielił</w:t>
      </w:r>
      <w:r w:rsidR="00517106">
        <w:t xml:space="preserve"> Burmistrz Kietrza.</w:t>
      </w:r>
    </w:p>
    <w:p w:rsidR="002E05CA" w:rsidRPr="001F6373" w:rsidRDefault="001F6373" w:rsidP="00517106">
      <w:pPr>
        <w:pStyle w:val="Bezodstpw"/>
      </w:pPr>
      <w:r w:rsidRPr="001F6373">
        <w:t xml:space="preserve">Uwag nie zgłoszono. </w:t>
      </w:r>
    </w:p>
    <w:p w:rsidR="001F6373" w:rsidRPr="001F6373" w:rsidRDefault="001F6373" w:rsidP="00517106">
      <w:pPr>
        <w:pStyle w:val="Bezodstpw"/>
        <w:rPr>
          <w:bCs/>
        </w:rPr>
      </w:pPr>
      <w:r w:rsidRPr="001F6373">
        <w:rPr>
          <w:bCs/>
        </w:rPr>
        <w:t xml:space="preserve">Przewodniczący poddał projekt uchwały pod głosowanie. </w:t>
      </w:r>
    </w:p>
    <w:p w:rsidR="001F6373" w:rsidRPr="001F6373" w:rsidRDefault="001F6373" w:rsidP="00517106">
      <w:pPr>
        <w:pStyle w:val="Bezodstpw"/>
        <w:rPr>
          <w:bCs/>
        </w:rPr>
      </w:pPr>
      <w:r w:rsidRPr="001F6373">
        <w:rPr>
          <w:bCs/>
        </w:rPr>
        <w:t xml:space="preserve">W głosowaniu jawnym Rada Miejska </w:t>
      </w:r>
      <w:r w:rsidR="00517106" w:rsidRPr="00517106">
        <w:rPr>
          <w:b/>
          <w:bCs/>
        </w:rPr>
        <w:t>nie podjęła</w:t>
      </w:r>
      <w:r w:rsidRPr="001F6373">
        <w:rPr>
          <w:bCs/>
        </w:rPr>
        <w:t xml:space="preserve"> uchwał</w:t>
      </w:r>
      <w:r w:rsidR="00517106">
        <w:rPr>
          <w:bCs/>
        </w:rPr>
        <w:t xml:space="preserve">y </w:t>
      </w:r>
      <w:r w:rsidRPr="001F6373">
        <w:rPr>
          <w:bCs/>
        </w:rPr>
        <w:t>głosami:</w:t>
      </w:r>
    </w:p>
    <w:p w:rsidR="00257A97" w:rsidRDefault="00517106" w:rsidP="00257A97">
      <w:pPr>
        <w:pStyle w:val="Bezodstpw"/>
        <w:rPr>
          <w:bCs/>
        </w:rPr>
      </w:pPr>
      <w:r>
        <w:rPr>
          <w:bCs/>
        </w:rPr>
        <w:t xml:space="preserve">5 głosów za, 7 głosów przeciw, </w:t>
      </w:r>
      <w:r w:rsidR="001F6373" w:rsidRPr="001F6373">
        <w:rPr>
          <w:bCs/>
        </w:rPr>
        <w:t xml:space="preserve"> </w:t>
      </w:r>
      <w:r w:rsidR="00B45F85">
        <w:rPr>
          <w:bCs/>
        </w:rPr>
        <w:t>nikt nie wstrzymał</w:t>
      </w:r>
      <w:r w:rsidR="001F6373" w:rsidRPr="001F6373">
        <w:rPr>
          <w:bCs/>
        </w:rPr>
        <w:t xml:space="preserve"> się od głosu.</w:t>
      </w:r>
    </w:p>
    <w:p w:rsidR="00257A97" w:rsidRPr="00257A97" w:rsidRDefault="00257A97" w:rsidP="00257A97">
      <w:pPr>
        <w:pStyle w:val="Bezodstpw"/>
        <w:rPr>
          <w:bCs/>
        </w:rPr>
      </w:pPr>
    </w:p>
    <w:p w:rsidR="00E66E48" w:rsidRDefault="00E66E48" w:rsidP="00E66E48">
      <w:pPr>
        <w:jc w:val="both"/>
        <w:rPr>
          <w:b/>
        </w:rPr>
      </w:pPr>
      <w:r w:rsidRPr="00A52CB1">
        <w:rPr>
          <w:b/>
        </w:rPr>
        <w:t>7.4. w sprawie utworzenia odrębnego obwodu głosowania w wyborach do Sejmu Rzeczypospolitej Polskiej i do Senatu Rzeczypospolitej Polskiej, zarządzonych na dzień 25 października 2015</w:t>
      </w:r>
      <w:r w:rsidR="001635D6">
        <w:rPr>
          <w:b/>
        </w:rPr>
        <w:t xml:space="preserve"> </w:t>
      </w:r>
      <w:r w:rsidRPr="00A52CB1">
        <w:rPr>
          <w:b/>
        </w:rPr>
        <w:t>r.;</w:t>
      </w:r>
    </w:p>
    <w:p w:rsidR="00B45F85" w:rsidRDefault="002C7302" w:rsidP="00B45F85">
      <w:pPr>
        <w:pStyle w:val="Bezodstpw"/>
      </w:pPr>
      <w:r>
        <w:t xml:space="preserve">Komentarza udzielił </w:t>
      </w:r>
      <w:r w:rsidR="00B45F85">
        <w:t>Sekretarz Gminy</w:t>
      </w:r>
      <w:r w:rsidR="00B45F85" w:rsidRPr="002E05CA">
        <w:t xml:space="preserve">. </w:t>
      </w:r>
    </w:p>
    <w:p w:rsidR="00B45F85" w:rsidRPr="002E05CA" w:rsidRDefault="00B45F85" w:rsidP="00B45F85">
      <w:pPr>
        <w:pStyle w:val="Bezodstpw"/>
      </w:pPr>
      <w:r>
        <w:t xml:space="preserve">Uwag nie zgłoszono. </w:t>
      </w:r>
    </w:p>
    <w:p w:rsidR="00B45F85" w:rsidRPr="001257E7" w:rsidRDefault="00B45F85" w:rsidP="00B45F85">
      <w:pPr>
        <w:pStyle w:val="Bezodstpw"/>
        <w:rPr>
          <w:bCs/>
        </w:rPr>
      </w:pPr>
      <w:r w:rsidRPr="001257E7">
        <w:rPr>
          <w:bCs/>
        </w:rPr>
        <w:t xml:space="preserve">Przewodniczący poddał projekt uchwały pod głosowanie. </w:t>
      </w:r>
    </w:p>
    <w:p w:rsidR="00B45F85" w:rsidRPr="001257E7" w:rsidRDefault="00B45F85" w:rsidP="00B45F85">
      <w:pPr>
        <w:pStyle w:val="Bezodstpw"/>
        <w:rPr>
          <w:bCs/>
        </w:rPr>
      </w:pPr>
      <w:r w:rsidRPr="001257E7">
        <w:rPr>
          <w:bCs/>
        </w:rPr>
        <w:t xml:space="preserve">W głosowaniu jawnym Rada Miejska </w:t>
      </w:r>
      <w:r w:rsidRPr="00517106">
        <w:rPr>
          <w:b/>
          <w:bCs/>
        </w:rPr>
        <w:t>przyjęła</w:t>
      </w:r>
      <w:r w:rsidRPr="001257E7">
        <w:rPr>
          <w:bCs/>
        </w:rPr>
        <w:t xml:space="preserve"> uchwałę głosami:</w:t>
      </w:r>
    </w:p>
    <w:p w:rsidR="00B45F85" w:rsidRDefault="00B45F85" w:rsidP="00B45F85">
      <w:pPr>
        <w:jc w:val="both"/>
        <w:rPr>
          <w:bCs/>
        </w:rPr>
      </w:pPr>
      <w:r>
        <w:rPr>
          <w:bCs/>
        </w:rPr>
        <w:t>12</w:t>
      </w:r>
      <w:r w:rsidRPr="001257E7">
        <w:rPr>
          <w:bCs/>
        </w:rPr>
        <w:t xml:space="preserve"> głosów za, 0 głosów przeciw, </w:t>
      </w:r>
      <w:r>
        <w:rPr>
          <w:bCs/>
        </w:rPr>
        <w:t>nikt nie wstrzymał</w:t>
      </w:r>
      <w:r w:rsidRPr="001257E7">
        <w:rPr>
          <w:bCs/>
        </w:rPr>
        <w:t xml:space="preserve"> się od głosu.</w:t>
      </w:r>
    </w:p>
    <w:p w:rsidR="00E66E48" w:rsidRDefault="00E66E48" w:rsidP="00B45F85">
      <w:pPr>
        <w:jc w:val="both"/>
        <w:rPr>
          <w:b/>
        </w:rPr>
      </w:pPr>
      <w:r w:rsidRPr="00A52CB1">
        <w:rPr>
          <w:b/>
        </w:rPr>
        <w:t>7.5. w sprawie zasięgnięcia od Komendanta Wojewódzkiego Policji informacji o kandydatach na ławników;</w:t>
      </w:r>
    </w:p>
    <w:p w:rsidR="002C7302" w:rsidRDefault="002C7302" w:rsidP="002C7302">
      <w:pPr>
        <w:pStyle w:val="Bezodstpw"/>
      </w:pPr>
      <w:r>
        <w:t>Komentarza udzielił</w:t>
      </w:r>
      <w:r w:rsidRPr="002E05CA">
        <w:t xml:space="preserve"> </w:t>
      </w:r>
      <w:r>
        <w:t>Burmistrz Kietrza</w:t>
      </w:r>
      <w:r w:rsidRPr="002E05CA">
        <w:t xml:space="preserve">. </w:t>
      </w:r>
    </w:p>
    <w:p w:rsidR="002C7302" w:rsidRPr="002E05CA" w:rsidRDefault="002C7302" w:rsidP="002C7302">
      <w:pPr>
        <w:pStyle w:val="Bezodstpw"/>
      </w:pPr>
      <w:r>
        <w:t xml:space="preserve">Uwag nie zgłoszono. </w:t>
      </w:r>
    </w:p>
    <w:p w:rsidR="002C7302" w:rsidRPr="001257E7" w:rsidRDefault="002C7302" w:rsidP="002C7302">
      <w:pPr>
        <w:pStyle w:val="Bezodstpw"/>
        <w:rPr>
          <w:bCs/>
        </w:rPr>
      </w:pPr>
      <w:r w:rsidRPr="001257E7">
        <w:rPr>
          <w:bCs/>
        </w:rPr>
        <w:t xml:space="preserve">Przewodniczący poddał projekt uchwały pod głosowanie. </w:t>
      </w:r>
    </w:p>
    <w:p w:rsidR="002C7302" w:rsidRPr="001257E7" w:rsidRDefault="002C7302" w:rsidP="002C7302">
      <w:pPr>
        <w:pStyle w:val="Bezodstpw"/>
        <w:rPr>
          <w:bCs/>
        </w:rPr>
      </w:pPr>
      <w:r w:rsidRPr="001257E7">
        <w:rPr>
          <w:bCs/>
        </w:rPr>
        <w:t xml:space="preserve">W głosowaniu jawnym Rada Miejska </w:t>
      </w:r>
      <w:r w:rsidRPr="00517106">
        <w:rPr>
          <w:b/>
          <w:bCs/>
        </w:rPr>
        <w:t>przyjęła</w:t>
      </w:r>
      <w:r w:rsidRPr="001257E7">
        <w:rPr>
          <w:bCs/>
        </w:rPr>
        <w:t xml:space="preserve"> uchwałę głosami:</w:t>
      </w:r>
    </w:p>
    <w:p w:rsidR="002C7302" w:rsidRPr="00BD7A7B" w:rsidRDefault="002C7302" w:rsidP="00B45F85">
      <w:pPr>
        <w:jc w:val="both"/>
        <w:rPr>
          <w:bCs/>
        </w:rPr>
      </w:pPr>
      <w:r>
        <w:rPr>
          <w:bCs/>
        </w:rPr>
        <w:t>12</w:t>
      </w:r>
      <w:r w:rsidRPr="001257E7">
        <w:rPr>
          <w:bCs/>
        </w:rPr>
        <w:t xml:space="preserve"> głosów za, 0 głosów przeciw, </w:t>
      </w:r>
      <w:r>
        <w:rPr>
          <w:bCs/>
        </w:rPr>
        <w:t>nikt nie wstrzymał</w:t>
      </w:r>
      <w:r w:rsidRPr="001257E7">
        <w:rPr>
          <w:bCs/>
        </w:rPr>
        <w:t xml:space="preserve"> się od głosu.</w:t>
      </w:r>
    </w:p>
    <w:p w:rsidR="00E66E48" w:rsidRDefault="00E66E48" w:rsidP="00E66E48">
      <w:pPr>
        <w:jc w:val="both"/>
        <w:rPr>
          <w:b/>
        </w:rPr>
      </w:pPr>
      <w:r w:rsidRPr="00A52CB1">
        <w:rPr>
          <w:b/>
        </w:rPr>
        <w:t>7.6. w sprawie ustalenia tygodniowego obowiązkowego wymiaru godzin zajęć dla nauczycieli wspomagających w przedszkolach, szkołach podstawowych i gimnazjum, dla których organem prowadzącym jest Gmina Kietrz;</w:t>
      </w:r>
    </w:p>
    <w:p w:rsidR="00BD7A7B" w:rsidRDefault="00BD7A7B" w:rsidP="00BD7A7B">
      <w:pPr>
        <w:pStyle w:val="Bezodstpw"/>
      </w:pPr>
      <w:r>
        <w:t>Komentarza udzielił Burmistrz Kietrza</w:t>
      </w:r>
      <w:r w:rsidRPr="002E05CA">
        <w:t xml:space="preserve">. </w:t>
      </w:r>
    </w:p>
    <w:p w:rsidR="00BD7A7B" w:rsidRPr="002E05CA" w:rsidRDefault="00BD7A7B" w:rsidP="00BD7A7B">
      <w:pPr>
        <w:pStyle w:val="Bezodstpw"/>
      </w:pPr>
      <w:r>
        <w:t xml:space="preserve">Uwag nie zgłoszono. </w:t>
      </w:r>
    </w:p>
    <w:p w:rsidR="00BD7A7B" w:rsidRPr="001257E7" w:rsidRDefault="00BD7A7B" w:rsidP="00BD7A7B">
      <w:pPr>
        <w:pStyle w:val="Bezodstpw"/>
        <w:rPr>
          <w:bCs/>
        </w:rPr>
      </w:pPr>
      <w:r w:rsidRPr="001257E7">
        <w:rPr>
          <w:bCs/>
        </w:rPr>
        <w:t xml:space="preserve">Przewodniczący poddał projekt uchwały pod głosowanie. </w:t>
      </w:r>
    </w:p>
    <w:p w:rsidR="00BD7A7B" w:rsidRPr="001257E7" w:rsidRDefault="00BD7A7B" w:rsidP="00BD7A7B">
      <w:pPr>
        <w:pStyle w:val="Bezodstpw"/>
        <w:rPr>
          <w:bCs/>
        </w:rPr>
      </w:pPr>
      <w:r w:rsidRPr="001257E7">
        <w:rPr>
          <w:bCs/>
        </w:rPr>
        <w:t xml:space="preserve">W głosowaniu jawnym Rada Miejska </w:t>
      </w:r>
      <w:r w:rsidRPr="00517106">
        <w:rPr>
          <w:b/>
          <w:bCs/>
        </w:rPr>
        <w:t>przyjęła</w:t>
      </w:r>
      <w:r w:rsidRPr="001257E7">
        <w:rPr>
          <w:bCs/>
        </w:rPr>
        <w:t xml:space="preserve"> uchwałę głosami:</w:t>
      </w:r>
    </w:p>
    <w:p w:rsidR="00BD7A7B" w:rsidRPr="00257A97" w:rsidRDefault="00BD7A7B" w:rsidP="00E66E48">
      <w:pPr>
        <w:jc w:val="both"/>
        <w:rPr>
          <w:bCs/>
        </w:rPr>
      </w:pPr>
      <w:r>
        <w:rPr>
          <w:bCs/>
        </w:rPr>
        <w:t>12</w:t>
      </w:r>
      <w:r w:rsidRPr="001257E7">
        <w:rPr>
          <w:bCs/>
        </w:rPr>
        <w:t xml:space="preserve"> głosów za, 0 głosów przeciw, </w:t>
      </w:r>
      <w:r>
        <w:rPr>
          <w:bCs/>
        </w:rPr>
        <w:t>nikt nie wstrzymał</w:t>
      </w:r>
      <w:r w:rsidRPr="001257E7">
        <w:rPr>
          <w:bCs/>
        </w:rPr>
        <w:t xml:space="preserve"> się od głosu.</w:t>
      </w:r>
    </w:p>
    <w:p w:rsidR="00E66E48" w:rsidRDefault="00E66E48" w:rsidP="00E66E48">
      <w:pPr>
        <w:jc w:val="both"/>
        <w:rPr>
          <w:b/>
        </w:rPr>
      </w:pPr>
      <w:r w:rsidRPr="00A52CB1">
        <w:rPr>
          <w:b/>
        </w:rPr>
        <w:t xml:space="preserve">7.7. w sprawie wyrażenia zgody na przeznaczenie do sprzedaży nieruchomości oznaczonej działką </w:t>
      </w:r>
      <w:r w:rsidR="001635D6">
        <w:rPr>
          <w:b/>
        </w:rPr>
        <w:br/>
      </w:r>
      <w:r w:rsidRPr="00A52CB1">
        <w:rPr>
          <w:b/>
        </w:rPr>
        <w:t>nr 422/2 położonej w Rozumicach stanowiącej własność Gminy Kietrz;</w:t>
      </w:r>
    </w:p>
    <w:p w:rsidR="00257A97" w:rsidRDefault="00257A97" w:rsidP="00257A97">
      <w:pPr>
        <w:pStyle w:val="Bezodstpw"/>
      </w:pPr>
      <w:r>
        <w:t>Komentarza udzielił Burmistrz Kietrza</w:t>
      </w:r>
      <w:r w:rsidRPr="002E05CA">
        <w:t xml:space="preserve">. </w:t>
      </w:r>
    </w:p>
    <w:p w:rsidR="00257A97" w:rsidRPr="002E05CA" w:rsidRDefault="00257A97" w:rsidP="00257A97">
      <w:pPr>
        <w:pStyle w:val="Bezodstpw"/>
      </w:pPr>
      <w:r>
        <w:t xml:space="preserve">Uwag nie zgłoszono. </w:t>
      </w:r>
    </w:p>
    <w:p w:rsidR="00257A97" w:rsidRPr="001257E7" w:rsidRDefault="00257A97" w:rsidP="00257A97">
      <w:pPr>
        <w:pStyle w:val="Bezodstpw"/>
        <w:rPr>
          <w:bCs/>
        </w:rPr>
      </w:pPr>
      <w:r w:rsidRPr="001257E7">
        <w:rPr>
          <w:bCs/>
        </w:rPr>
        <w:t xml:space="preserve">Przewodniczący poddał projekt uchwały pod głosowanie. </w:t>
      </w:r>
    </w:p>
    <w:p w:rsidR="00257A97" w:rsidRPr="001257E7" w:rsidRDefault="00257A97" w:rsidP="00257A97">
      <w:pPr>
        <w:pStyle w:val="Bezodstpw"/>
        <w:rPr>
          <w:bCs/>
        </w:rPr>
      </w:pPr>
      <w:r w:rsidRPr="001257E7">
        <w:rPr>
          <w:bCs/>
        </w:rPr>
        <w:t xml:space="preserve">W głosowaniu jawnym Rada Miejska </w:t>
      </w:r>
      <w:r w:rsidRPr="00517106">
        <w:rPr>
          <w:b/>
          <w:bCs/>
        </w:rPr>
        <w:t>przyjęła</w:t>
      </w:r>
      <w:r w:rsidRPr="001257E7">
        <w:rPr>
          <w:bCs/>
        </w:rPr>
        <w:t xml:space="preserve"> uchwałę głosami:</w:t>
      </w:r>
    </w:p>
    <w:p w:rsidR="00257A97" w:rsidRPr="00A52CB1" w:rsidRDefault="00257A97" w:rsidP="00257A97">
      <w:pPr>
        <w:jc w:val="both"/>
        <w:rPr>
          <w:b/>
        </w:rPr>
      </w:pPr>
      <w:r>
        <w:rPr>
          <w:bCs/>
        </w:rPr>
        <w:t>12</w:t>
      </w:r>
      <w:r w:rsidRPr="001257E7">
        <w:rPr>
          <w:bCs/>
        </w:rPr>
        <w:t xml:space="preserve"> głosów za, 0 głosów przeciw, </w:t>
      </w:r>
      <w:r>
        <w:rPr>
          <w:bCs/>
        </w:rPr>
        <w:t>nikt nie wstrzymał</w:t>
      </w:r>
      <w:r w:rsidRPr="001257E7">
        <w:rPr>
          <w:bCs/>
        </w:rPr>
        <w:t xml:space="preserve"> się od głosu.</w:t>
      </w:r>
    </w:p>
    <w:p w:rsidR="00E66E48" w:rsidRDefault="00E66E48" w:rsidP="00E66E48">
      <w:pPr>
        <w:jc w:val="both"/>
        <w:rPr>
          <w:b/>
        </w:rPr>
      </w:pPr>
      <w:r w:rsidRPr="00A52CB1">
        <w:rPr>
          <w:b/>
        </w:rPr>
        <w:lastRenderedPageBreak/>
        <w:t xml:space="preserve">7.8. w sprawie wyrażenia zgody na przeznaczenie do sprzedaży nieruchomości oznaczonej działką </w:t>
      </w:r>
      <w:r w:rsidR="001635D6">
        <w:rPr>
          <w:b/>
        </w:rPr>
        <w:br/>
      </w:r>
      <w:r w:rsidRPr="00A52CB1">
        <w:rPr>
          <w:b/>
        </w:rPr>
        <w:t>nr 978 położonej w Nowej Cerekwi stanowiącej własność Gminy Kietrz;</w:t>
      </w:r>
    </w:p>
    <w:p w:rsidR="00257A97" w:rsidRDefault="00257A97" w:rsidP="00257A97">
      <w:pPr>
        <w:pStyle w:val="Bezodstpw"/>
      </w:pPr>
      <w:r>
        <w:t>Komentarza udzielił Burmistrz Kietrza</w:t>
      </w:r>
      <w:r w:rsidRPr="002E05CA">
        <w:t xml:space="preserve">. </w:t>
      </w:r>
    </w:p>
    <w:p w:rsidR="00257A97" w:rsidRPr="002E05CA" w:rsidRDefault="00257A97" w:rsidP="00257A97">
      <w:pPr>
        <w:pStyle w:val="Bezodstpw"/>
      </w:pPr>
      <w:r>
        <w:t xml:space="preserve">Uwag nie zgłoszono. </w:t>
      </w:r>
    </w:p>
    <w:p w:rsidR="00257A97" w:rsidRPr="001257E7" w:rsidRDefault="00257A97" w:rsidP="00257A97">
      <w:pPr>
        <w:pStyle w:val="Bezodstpw"/>
        <w:rPr>
          <w:bCs/>
        </w:rPr>
      </w:pPr>
      <w:r w:rsidRPr="001257E7">
        <w:rPr>
          <w:bCs/>
        </w:rPr>
        <w:t xml:space="preserve">Przewodniczący poddał projekt uchwały pod głosowanie. </w:t>
      </w:r>
    </w:p>
    <w:p w:rsidR="00257A97" w:rsidRPr="001257E7" w:rsidRDefault="00257A97" w:rsidP="00257A97">
      <w:pPr>
        <w:pStyle w:val="Bezodstpw"/>
        <w:rPr>
          <w:bCs/>
        </w:rPr>
      </w:pPr>
      <w:r w:rsidRPr="001257E7">
        <w:rPr>
          <w:bCs/>
        </w:rPr>
        <w:t xml:space="preserve">W głosowaniu jawnym Rada Miejska </w:t>
      </w:r>
      <w:r w:rsidRPr="00517106">
        <w:rPr>
          <w:b/>
          <w:bCs/>
        </w:rPr>
        <w:t>przyjęła</w:t>
      </w:r>
      <w:r w:rsidRPr="001257E7">
        <w:rPr>
          <w:bCs/>
        </w:rPr>
        <w:t xml:space="preserve"> uchwałę głosami:</w:t>
      </w:r>
    </w:p>
    <w:p w:rsidR="00257A97" w:rsidRPr="00A52CB1" w:rsidRDefault="00257A97" w:rsidP="00257A97">
      <w:pPr>
        <w:jc w:val="both"/>
        <w:rPr>
          <w:b/>
        </w:rPr>
      </w:pPr>
      <w:r>
        <w:rPr>
          <w:bCs/>
        </w:rPr>
        <w:t>12</w:t>
      </w:r>
      <w:r w:rsidRPr="001257E7">
        <w:rPr>
          <w:bCs/>
        </w:rPr>
        <w:t xml:space="preserve"> głosów za, 0 głosów przeciw, </w:t>
      </w:r>
      <w:r>
        <w:rPr>
          <w:bCs/>
        </w:rPr>
        <w:t>nikt nie wstrzymał</w:t>
      </w:r>
      <w:r w:rsidRPr="001257E7">
        <w:rPr>
          <w:bCs/>
        </w:rPr>
        <w:t xml:space="preserve"> się od głosu.</w:t>
      </w:r>
    </w:p>
    <w:p w:rsidR="00E66E48" w:rsidRDefault="00E66E48" w:rsidP="00E66E48">
      <w:pPr>
        <w:jc w:val="both"/>
        <w:rPr>
          <w:b/>
        </w:rPr>
      </w:pPr>
      <w:r w:rsidRPr="00A52CB1">
        <w:rPr>
          <w:b/>
        </w:rPr>
        <w:t xml:space="preserve">7.9. w sprawie wyrażenia zgody na przeznaczenie do sprzedaży nieruchomości oznaczonej działką </w:t>
      </w:r>
      <w:r w:rsidR="001635D6">
        <w:rPr>
          <w:b/>
        </w:rPr>
        <w:br/>
      </w:r>
      <w:r w:rsidRPr="00A52CB1">
        <w:rPr>
          <w:b/>
        </w:rPr>
        <w:t>nr 591 położonej w Ściborzycach Wielkich stanowiącej własność Gminy Kietrz;</w:t>
      </w:r>
    </w:p>
    <w:p w:rsidR="00257A97" w:rsidRDefault="00257A97" w:rsidP="00257A97">
      <w:pPr>
        <w:pStyle w:val="Bezodstpw"/>
      </w:pPr>
      <w:r>
        <w:t>Komentarza udzielił Burmistrz Kietrza</w:t>
      </w:r>
      <w:r w:rsidRPr="002E05CA">
        <w:t xml:space="preserve">. </w:t>
      </w:r>
    </w:p>
    <w:p w:rsidR="00257A97" w:rsidRPr="002E05CA" w:rsidRDefault="00257A97" w:rsidP="00257A97">
      <w:pPr>
        <w:pStyle w:val="Bezodstpw"/>
      </w:pPr>
      <w:r>
        <w:t xml:space="preserve">Uwag nie zgłoszono. </w:t>
      </w:r>
    </w:p>
    <w:p w:rsidR="00257A97" w:rsidRPr="001257E7" w:rsidRDefault="00257A97" w:rsidP="00257A97">
      <w:pPr>
        <w:pStyle w:val="Bezodstpw"/>
        <w:rPr>
          <w:bCs/>
        </w:rPr>
      </w:pPr>
      <w:r w:rsidRPr="001257E7">
        <w:rPr>
          <w:bCs/>
        </w:rPr>
        <w:t xml:space="preserve">Przewodniczący poddał projekt uchwały pod głosowanie. </w:t>
      </w:r>
    </w:p>
    <w:p w:rsidR="00257A97" w:rsidRPr="001257E7" w:rsidRDefault="00257A97" w:rsidP="00257A97">
      <w:pPr>
        <w:pStyle w:val="Bezodstpw"/>
        <w:rPr>
          <w:bCs/>
        </w:rPr>
      </w:pPr>
      <w:r w:rsidRPr="001257E7">
        <w:rPr>
          <w:bCs/>
        </w:rPr>
        <w:t xml:space="preserve">W głosowaniu jawnym Rada Miejska </w:t>
      </w:r>
      <w:r w:rsidRPr="00517106">
        <w:rPr>
          <w:b/>
          <w:bCs/>
        </w:rPr>
        <w:t>przyjęła</w:t>
      </w:r>
      <w:r w:rsidRPr="001257E7">
        <w:rPr>
          <w:bCs/>
        </w:rPr>
        <w:t xml:space="preserve"> uchwałę głosami:</w:t>
      </w:r>
    </w:p>
    <w:p w:rsidR="00257A97" w:rsidRPr="00A52CB1" w:rsidRDefault="00257A97" w:rsidP="00257A97">
      <w:pPr>
        <w:jc w:val="both"/>
        <w:rPr>
          <w:b/>
        </w:rPr>
      </w:pPr>
      <w:r>
        <w:rPr>
          <w:bCs/>
        </w:rPr>
        <w:t>12</w:t>
      </w:r>
      <w:r w:rsidRPr="001257E7">
        <w:rPr>
          <w:bCs/>
        </w:rPr>
        <w:t xml:space="preserve"> głosów za, 0 głosów przeciw, </w:t>
      </w:r>
      <w:r>
        <w:rPr>
          <w:bCs/>
        </w:rPr>
        <w:t>nikt nie wstrzymał</w:t>
      </w:r>
      <w:r w:rsidRPr="001257E7">
        <w:rPr>
          <w:bCs/>
        </w:rPr>
        <w:t xml:space="preserve"> się od głosu.</w:t>
      </w:r>
    </w:p>
    <w:p w:rsidR="00E66E48" w:rsidRDefault="00E66E48" w:rsidP="00E66E48">
      <w:pPr>
        <w:jc w:val="both"/>
        <w:rPr>
          <w:b/>
        </w:rPr>
      </w:pPr>
      <w:r w:rsidRPr="00A52CB1">
        <w:rPr>
          <w:b/>
        </w:rPr>
        <w:t>7.10. w sprawie wyrażenia zgody na przeznaczenie do sprzedaży nieruchomości oznaczonej działk</w:t>
      </w:r>
      <w:r w:rsidR="001635D6">
        <w:rPr>
          <w:b/>
        </w:rPr>
        <w:t>ą</w:t>
      </w:r>
      <w:r w:rsidRPr="00A52CB1">
        <w:rPr>
          <w:b/>
        </w:rPr>
        <w:t xml:space="preserve"> nr 412 położonej w Ściborzycach Wielkich stanowiącej własność Gminy Kietrz; </w:t>
      </w:r>
    </w:p>
    <w:p w:rsidR="00257A97" w:rsidRDefault="00257A97" w:rsidP="00257A97">
      <w:pPr>
        <w:pStyle w:val="Bezodstpw"/>
      </w:pPr>
      <w:r>
        <w:t>Komentarza udzielił Burmistrz Kietrza</w:t>
      </w:r>
      <w:r w:rsidRPr="002E05CA">
        <w:t xml:space="preserve">. </w:t>
      </w:r>
    </w:p>
    <w:p w:rsidR="00257A97" w:rsidRPr="002E05CA" w:rsidRDefault="00257A97" w:rsidP="00257A97">
      <w:pPr>
        <w:pStyle w:val="Bezodstpw"/>
      </w:pPr>
      <w:r>
        <w:t xml:space="preserve">Uwag nie zgłoszono. </w:t>
      </w:r>
    </w:p>
    <w:p w:rsidR="00257A97" w:rsidRPr="001257E7" w:rsidRDefault="00257A97" w:rsidP="00257A97">
      <w:pPr>
        <w:pStyle w:val="Bezodstpw"/>
        <w:rPr>
          <w:bCs/>
        </w:rPr>
      </w:pPr>
      <w:r w:rsidRPr="001257E7">
        <w:rPr>
          <w:bCs/>
        </w:rPr>
        <w:t xml:space="preserve">Przewodniczący poddał projekt uchwały pod głosowanie. </w:t>
      </w:r>
    </w:p>
    <w:p w:rsidR="00257A97" w:rsidRPr="001257E7" w:rsidRDefault="00257A97" w:rsidP="00257A97">
      <w:pPr>
        <w:pStyle w:val="Bezodstpw"/>
        <w:rPr>
          <w:bCs/>
        </w:rPr>
      </w:pPr>
      <w:r w:rsidRPr="001257E7">
        <w:rPr>
          <w:bCs/>
        </w:rPr>
        <w:t xml:space="preserve">W głosowaniu jawnym Rada Miejska </w:t>
      </w:r>
      <w:r w:rsidRPr="00517106">
        <w:rPr>
          <w:b/>
          <w:bCs/>
        </w:rPr>
        <w:t>przyjęła</w:t>
      </w:r>
      <w:r w:rsidRPr="001257E7">
        <w:rPr>
          <w:bCs/>
        </w:rPr>
        <w:t xml:space="preserve"> uchwałę głosami:</w:t>
      </w:r>
    </w:p>
    <w:p w:rsidR="00257A97" w:rsidRPr="00A52CB1" w:rsidRDefault="00257A97" w:rsidP="00257A97">
      <w:pPr>
        <w:jc w:val="both"/>
        <w:rPr>
          <w:b/>
        </w:rPr>
      </w:pPr>
      <w:r>
        <w:rPr>
          <w:bCs/>
        </w:rPr>
        <w:t>12</w:t>
      </w:r>
      <w:r w:rsidRPr="001257E7">
        <w:rPr>
          <w:bCs/>
        </w:rPr>
        <w:t xml:space="preserve"> głosów za, 0 głosów przeciw, </w:t>
      </w:r>
      <w:r>
        <w:rPr>
          <w:bCs/>
        </w:rPr>
        <w:t>nikt nie wstrzymał</w:t>
      </w:r>
      <w:r w:rsidRPr="001257E7">
        <w:rPr>
          <w:bCs/>
        </w:rPr>
        <w:t xml:space="preserve"> się od głosu.</w:t>
      </w:r>
    </w:p>
    <w:p w:rsidR="00257A97" w:rsidRDefault="00E66E48" w:rsidP="001635D6">
      <w:pPr>
        <w:pStyle w:val="Bezodstpw"/>
        <w:jc w:val="both"/>
        <w:rPr>
          <w:b/>
        </w:rPr>
      </w:pPr>
      <w:r w:rsidRPr="00A52CB1">
        <w:rPr>
          <w:b/>
        </w:rPr>
        <w:t>7.11. w sprawie wyrażenia zgody na p</w:t>
      </w:r>
      <w:r w:rsidR="001635D6">
        <w:rPr>
          <w:b/>
        </w:rPr>
        <w:t>rzeznaczenie do sprzedaży działek nr</w:t>
      </w:r>
      <w:r w:rsidRPr="00A52CB1">
        <w:rPr>
          <w:b/>
        </w:rPr>
        <w:t xml:space="preserve"> nr 39, 54, 76, położonych w Rogożanach stanowiących własność Gminy Kietrz; </w:t>
      </w:r>
    </w:p>
    <w:p w:rsidR="00533060" w:rsidRDefault="00257A97" w:rsidP="001635D6">
      <w:pPr>
        <w:pStyle w:val="Bezodstpw"/>
        <w:jc w:val="both"/>
      </w:pPr>
      <w:r>
        <w:t>Komentarza udzielił Burmistrz Kietrza</w:t>
      </w:r>
      <w:r w:rsidRPr="002E05CA">
        <w:t xml:space="preserve">. </w:t>
      </w:r>
    </w:p>
    <w:p w:rsidR="00533060" w:rsidRDefault="00533060" w:rsidP="001635D6">
      <w:pPr>
        <w:pStyle w:val="Bezodstpw"/>
        <w:jc w:val="both"/>
      </w:pPr>
      <w:r>
        <w:t xml:space="preserve">Marek Gawroński  – czy 3 osoby to jest wiarygodna liczba mieszkańców do tego, żeby stwierdzić, że drogi można zaorać. </w:t>
      </w:r>
    </w:p>
    <w:p w:rsidR="00533060" w:rsidRDefault="00533060" w:rsidP="001635D6">
      <w:pPr>
        <w:pStyle w:val="Bezodstpw"/>
        <w:jc w:val="both"/>
      </w:pPr>
      <w:r>
        <w:t>Burmistrz</w:t>
      </w:r>
      <w:r w:rsidR="001635D6">
        <w:t xml:space="preserve"> –</w:t>
      </w:r>
      <w:r>
        <w:t xml:space="preserve"> uchwała zebrania wiejskiego wraz z pismem Pani sołtys trafiła do mnie i do Państwa. </w:t>
      </w:r>
    </w:p>
    <w:p w:rsidR="00533060" w:rsidRDefault="00533060" w:rsidP="001635D6">
      <w:pPr>
        <w:pStyle w:val="Bezodstpw"/>
        <w:jc w:val="both"/>
      </w:pPr>
      <w:r>
        <w:t>Marek Gawroński – może było zbyt mało informacji na ten temat. Może później być problem</w:t>
      </w:r>
      <w:r w:rsidR="001635D6">
        <w:t>,</w:t>
      </w:r>
      <w:r>
        <w:t xml:space="preserve"> bo ludzie się z tym nie zgodzą i powiedzą, że nic o tym nie wiedzieli. </w:t>
      </w:r>
    </w:p>
    <w:p w:rsidR="00533060" w:rsidRDefault="00533060" w:rsidP="001635D6">
      <w:pPr>
        <w:pStyle w:val="Bezodstpw"/>
        <w:jc w:val="both"/>
      </w:pPr>
      <w:r>
        <w:t>Burmistrz</w:t>
      </w:r>
      <w:r w:rsidR="001635D6">
        <w:t xml:space="preserve"> –</w:t>
      </w:r>
      <w:r>
        <w:t xml:space="preserve"> referat nieruchomości sprawdził dokładnie mapki, były konsultacje ze społeczeństwem.</w:t>
      </w:r>
    </w:p>
    <w:p w:rsidR="00533060" w:rsidRDefault="00533060" w:rsidP="001635D6">
      <w:pPr>
        <w:pStyle w:val="Bezodstpw"/>
        <w:jc w:val="both"/>
      </w:pPr>
      <w:r>
        <w:t xml:space="preserve">Radca Prawny- zebranie zostało zwołane w sposób formalny i kwestie formalne zostały dochowane. To, że nie cieszyło się za dużym zainteresowaniem to nie stanowi uchybienia. </w:t>
      </w:r>
    </w:p>
    <w:p w:rsidR="00533060" w:rsidRDefault="00533060" w:rsidP="00DE1DBC">
      <w:pPr>
        <w:pStyle w:val="Bezodstpw"/>
        <w:jc w:val="both"/>
      </w:pPr>
      <w:r>
        <w:t>Jacek Macewicz</w:t>
      </w:r>
      <w:r w:rsidR="001635D6">
        <w:t xml:space="preserve"> –</w:t>
      </w:r>
      <w:r>
        <w:t xml:space="preserve"> czy jest możliwość przełożenia głosowania nad tą uchwałą, żeby poznać bardziej stanow</w:t>
      </w:r>
      <w:r w:rsidR="001635D6">
        <w:t>isko mieszkańców?</w:t>
      </w:r>
      <w:r>
        <w:t xml:space="preserve"> Składam więc wniosek formalny o odroczenie tej uchwały, żeby poznać bliżej stanowisko i kulisy tych dróg. </w:t>
      </w:r>
      <w:r w:rsidR="001635D6">
        <w:t xml:space="preserve"> </w:t>
      </w:r>
    </w:p>
    <w:p w:rsidR="00533060" w:rsidRDefault="00533060" w:rsidP="00DE1DBC">
      <w:pPr>
        <w:pStyle w:val="Bezodstpw"/>
        <w:jc w:val="both"/>
      </w:pPr>
      <w:r>
        <w:t>Zastępca Burmistrza</w:t>
      </w:r>
      <w:r w:rsidR="001635D6">
        <w:t xml:space="preserve"> –</w:t>
      </w:r>
      <w:r>
        <w:t xml:space="preserve"> nie wiem czy jest potrzeba. Rozmawialiśmy dosyć </w:t>
      </w:r>
      <w:r w:rsidR="00DE1DBC">
        <w:t xml:space="preserve">długo, sprawdzaliśmy te działki. Wszystko było konsultowane z referatem nieruchomości i dopiero później poprosiliśmy </w:t>
      </w:r>
      <w:r w:rsidR="001635D6">
        <w:br/>
        <w:t>o opinię</w:t>
      </w:r>
      <w:r w:rsidR="00DE1DBC">
        <w:t xml:space="preserve">. Opinia była pozytywna. </w:t>
      </w:r>
    </w:p>
    <w:p w:rsidR="00E028AF" w:rsidRDefault="00E028AF" w:rsidP="00DE1DBC">
      <w:pPr>
        <w:pStyle w:val="Bezodstpw"/>
        <w:jc w:val="both"/>
      </w:pPr>
      <w:r>
        <w:t>Burmistrz</w:t>
      </w:r>
      <w:r w:rsidR="001635D6">
        <w:t xml:space="preserve"> –</w:t>
      </w:r>
      <w:r>
        <w:t xml:space="preserve"> tych dróg nie ma praktycznie. Przez wiele lat zaorywano te drogi i właściwie</w:t>
      </w:r>
      <w:r w:rsidR="001635D6">
        <w:t>,</w:t>
      </w:r>
      <w:r>
        <w:t xml:space="preserve"> jeśli jest jeden właściciel to nie rodzi to konfliktu. </w:t>
      </w:r>
      <w:r w:rsidR="008211EE">
        <w:t xml:space="preserve">Te drogi są wewnątrz pól tego właściciela. </w:t>
      </w:r>
    </w:p>
    <w:p w:rsidR="00F212F6" w:rsidRDefault="00F04967" w:rsidP="00DE1DBC">
      <w:pPr>
        <w:pStyle w:val="Bezodstpw"/>
        <w:jc w:val="both"/>
      </w:pPr>
      <w:r>
        <w:t>Jacek Macewicz</w:t>
      </w:r>
      <w:r w:rsidR="001635D6">
        <w:t xml:space="preserve"> –</w:t>
      </w:r>
      <w:r>
        <w:t xml:space="preserve"> wycofuję swój wniosek. </w:t>
      </w:r>
    </w:p>
    <w:p w:rsidR="00533060" w:rsidRDefault="00533060" w:rsidP="00DE1DBC">
      <w:pPr>
        <w:pStyle w:val="Bezodstpw"/>
        <w:jc w:val="both"/>
      </w:pPr>
    </w:p>
    <w:p w:rsidR="00257A97" w:rsidRPr="002E05CA" w:rsidRDefault="00533060" w:rsidP="00DE1DBC">
      <w:pPr>
        <w:pStyle w:val="Bezodstpw"/>
        <w:jc w:val="both"/>
      </w:pPr>
      <w:r>
        <w:t xml:space="preserve">Więcej uwag nie zgłoszono. </w:t>
      </w:r>
    </w:p>
    <w:p w:rsidR="00257A97" w:rsidRPr="001257E7" w:rsidRDefault="00257A97" w:rsidP="00DE1DBC">
      <w:pPr>
        <w:pStyle w:val="Bezodstpw"/>
        <w:jc w:val="both"/>
        <w:rPr>
          <w:bCs/>
        </w:rPr>
      </w:pPr>
      <w:r w:rsidRPr="001257E7">
        <w:rPr>
          <w:bCs/>
        </w:rPr>
        <w:t xml:space="preserve">Przewodniczący poddał projekt uchwały pod głosowanie. </w:t>
      </w:r>
    </w:p>
    <w:p w:rsidR="00257A97" w:rsidRPr="001257E7" w:rsidRDefault="00257A97" w:rsidP="00DE1DBC">
      <w:pPr>
        <w:pStyle w:val="Bezodstpw"/>
        <w:jc w:val="both"/>
        <w:rPr>
          <w:bCs/>
        </w:rPr>
      </w:pPr>
      <w:r w:rsidRPr="001257E7">
        <w:rPr>
          <w:bCs/>
        </w:rPr>
        <w:t xml:space="preserve">W głosowaniu jawnym Rada Miejska </w:t>
      </w:r>
      <w:r w:rsidRPr="00517106">
        <w:rPr>
          <w:b/>
          <w:bCs/>
        </w:rPr>
        <w:t>przyjęła</w:t>
      </w:r>
      <w:r w:rsidRPr="001257E7">
        <w:rPr>
          <w:bCs/>
        </w:rPr>
        <w:t xml:space="preserve"> uchwałę głosami:</w:t>
      </w:r>
    </w:p>
    <w:p w:rsidR="00E66E48" w:rsidRPr="00A52CB1" w:rsidRDefault="00257A97" w:rsidP="00DE1DBC">
      <w:pPr>
        <w:jc w:val="both"/>
        <w:rPr>
          <w:b/>
        </w:rPr>
      </w:pPr>
      <w:r>
        <w:rPr>
          <w:bCs/>
        </w:rPr>
        <w:t>3 głosy za, 1 głos</w:t>
      </w:r>
      <w:r w:rsidRPr="001257E7">
        <w:rPr>
          <w:bCs/>
        </w:rPr>
        <w:t xml:space="preserve"> przeciw, </w:t>
      </w:r>
      <w:r>
        <w:rPr>
          <w:bCs/>
        </w:rPr>
        <w:t>8 osób wstrzymało się od głosu</w:t>
      </w:r>
      <w:r w:rsidRPr="001257E7">
        <w:rPr>
          <w:bCs/>
        </w:rPr>
        <w:t>.</w:t>
      </w:r>
    </w:p>
    <w:p w:rsidR="00E66E48" w:rsidRDefault="00E66E48" w:rsidP="00E66E48">
      <w:pPr>
        <w:jc w:val="both"/>
        <w:rPr>
          <w:b/>
        </w:rPr>
      </w:pPr>
      <w:r w:rsidRPr="00A52CB1">
        <w:rPr>
          <w:b/>
        </w:rPr>
        <w:lastRenderedPageBreak/>
        <w:t xml:space="preserve">7.12. w sprawie wyrażenia zgody na najem na czas nieoznaczony lokalu użytkowego nr 1 mieszczącego się w budynku przy ul. Kościuszki 14a w Kietrzu usytuowanym na działce nr 1683/1 </w:t>
      </w:r>
      <w:r w:rsidR="001635D6">
        <w:rPr>
          <w:b/>
        </w:rPr>
        <w:br/>
      </w:r>
      <w:r w:rsidRPr="00A52CB1">
        <w:rPr>
          <w:b/>
        </w:rPr>
        <w:t>o pow. 0,2043 ha oraz odstąpienie od obowiązku przetargowego trybu zawarcia umowy najmu na przedmiotowy lokal;</w:t>
      </w:r>
    </w:p>
    <w:p w:rsidR="00E028AF" w:rsidRDefault="00E028AF" w:rsidP="00E028AF">
      <w:pPr>
        <w:pStyle w:val="Bezodstpw"/>
      </w:pPr>
      <w:r>
        <w:t>Komentarza udzielił Burmistrz Kietrza</w:t>
      </w:r>
      <w:r w:rsidRPr="002E05CA">
        <w:t xml:space="preserve">. </w:t>
      </w:r>
    </w:p>
    <w:p w:rsidR="00E028AF" w:rsidRPr="002E05CA" w:rsidRDefault="00E028AF" w:rsidP="00E028AF">
      <w:pPr>
        <w:pStyle w:val="Bezodstpw"/>
      </w:pPr>
      <w:r>
        <w:t xml:space="preserve">Uwag nie zgłoszono. </w:t>
      </w:r>
    </w:p>
    <w:p w:rsidR="00E028AF" w:rsidRPr="001257E7" w:rsidRDefault="00E028AF" w:rsidP="00E028AF">
      <w:pPr>
        <w:pStyle w:val="Bezodstpw"/>
        <w:rPr>
          <w:bCs/>
        </w:rPr>
      </w:pPr>
      <w:r w:rsidRPr="001257E7">
        <w:rPr>
          <w:bCs/>
        </w:rPr>
        <w:t xml:space="preserve">Przewodniczący poddał projekt uchwały pod głosowanie. </w:t>
      </w:r>
    </w:p>
    <w:p w:rsidR="00E028AF" w:rsidRPr="001257E7" w:rsidRDefault="00E028AF" w:rsidP="00E028AF">
      <w:pPr>
        <w:pStyle w:val="Bezodstpw"/>
        <w:rPr>
          <w:bCs/>
        </w:rPr>
      </w:pPr>
      <w:r w:rsidRPr="001257E7">
        <w:rPr>
          <w:bCs/>
        </w:rPr>
        <w:t xml:space="preserve">W głosowaniu jawnym Rada Miejska </w:t>
      </w:r>
      <w:r w:rsidRPr="00517106">
        <w:rPr>
          <w:b/>
          <w:bCs/>
        </w:rPr>
        <w:t>przyjęła</w:t>
      </w:r>
      <w:r w:rsidRPr="001257E7">
        <w:rPr>
          <w:bCs/>
        </w:rPr>
        <w:t xml:space="preserve"> uchwałę głosami:</w:t>
      </w:r>
    </w:p>
    <w:p w:rsidR="00E028AF" w:rsidRPr="00A52CB1" w:rsidRDefault="00E028AF" w:rsidP="00E66E48">
      <w:pPr>
        <w:jc w:val="both"/>
        <w:rPr>
          <w:b/>
        </w:rPr>
      </w:pPr>
      <w:r>
        <w:rPr>
          <w:bCs/>
        </w:rPr>
        <w:t>12</w:t>
      </w:r>
      <w:r w:rsidRPr="001257E7">
        <w:rPr>
          <w:bCs/>
        </w:rPr>
        <w:t xml:space="preserve"> głosów za, 0 głosów przeciw, </w:t>
      </w:r>
      <w:r>
        <w:rPr>
          <w:bCs/>
        </w:rPr>
        <w:t>nikt nie wstrzymał</w:t>
      </w:r>
      <w:r w:rsidRPr="001257E7">
        <w:rPr>
          <w:bCs/>
        </w:rPr>
        <w:t xml:space="preserve"> się od głosu.</w:t>
      </w:r>
    </w:p>
    <w:p w:rsidR="00E66E48" w:rsidRPr="00E66E48" w:rsidRDefault="00E66E48" w:rsidP="00E66E48">
      <w:pPr>
        <w:jc w:val="both"/>
        <w:rPr>
          <w:b/>
        </w:rPr>
      </w:pPr>
      <w:r w:rsidRPr="00A52CB1">
        <w:rPr>
          <w:b/>
        </w:rPr>
        <w:t>7.13. w sprawie określenia warunków udzielania bonifikat i wysokości stawek procentowych bonifikat od ceny sprzedaży lokali mieszkalnych i nieruchomości niezabudowanych przeznaczonych na cele mieszkalne.</w:t>
      </w:r>
    </w:p>
    <w:p w:rsidR="00E179EE" w:rsidRDefault="00E179EE" w:rsidP="000D1FA2">
      <w:pPr>
        <w:pStyle w:val="Bezodstpw"/>
        <w:jc w:val="both"/>
      </w:pPr>
      <w:r>
        <w:t>Komentarza udzielił radny Wojciech Maryszczak</w:t>
      </w:r>
      <w:r w:rsidR="000D1FA2">
        <w:t xml:space="preserve"> –</w:t>
      </w:r>
      <w:r w:rsidRPr="002E05CA">
        <w:t xml:space="preserve"> </w:t>
      </w:r>
      <w:r w:rsidR="000D1FA2">
        <w:t>mam przyjemność rekomendować projekt uchwały dotyczącej przywrócenia bonifikat przy sprzedaży mieszkań komunalnych. Od 2011 roku po dzień dzisiejszy nie sprzedano żadnego mieszkania mocą uchwały, która została wprowadzona 31 marca 2011 roku, czyli z tego tytułu do budżetu gminy nie wpłynęły żadne środki. Chcę zauważyć, że do 2011 roku mieszkańcy naszej gminy mogli nabywać mieszkania z zasobów komunalnych z bonifikatą 80%</w:t>
      </w:r>
      <w:r w:rsidR="001635D6">
        <w:t>,</w:t>
      </w:r>
      <w:r w:rsidR="001635D6">
        <w:br/>
      </w:r>
      <w:r w:rsidR="000D1FA2">
        <w:t>a wiele osób zostało zaskoczonych kiedy przyjęta została uchwała w roku 2011</w:t>
      </w:r>
      <w:r w:rsidR="001635D6">
        <w:t>,</w:t>
      </w:r>
      <w:r w:rsidR="000D1FA2">
        <w:t xml:space="preserve"> ponieważ ta uchwała nie zawierała okresu przejściowego, w którym zainteresowani, którzy odkładali środki pieniężne na zakup mieszkania z bonifikatą 80% dowiedzieli się z dnia na dzień, że takich bonifikat w naszej gminie już nie ma. Złamana została równości dostępu do dóbr jakimi są dobra w postaci własności czy to nieruchomości. Chcemy przywrócić bonifikatę na poziomie proponowanym w uchwale. Łącznie ta bonifikata przy jednorazowej zapłacie może wynieść nawet 85%. W dniu dzisiejszym było już powiedziane na tej </w:t>
      </w:r>
      <w:r w:rsidR="007E3375">
        <w:t>s</w:t>
      </w:r>
      <w:r w:rsidR="000D1FA2">
        <w:t>ali,</w:t>
      </w:r>
      <w:r w:rsidR="007E3375">
        <w:t xml:space="preserve"> ż</w:t>
      </w:r>
      <w:r w:rsidR="000D1FA2">
        <w:t>e kwesti</w:t>
      </w:r>
      <w:r w:rsidR="007E3375">
        <w:t>a</w:t>
      </w:r>
      <w:r w:rsidR="000D1FA2">
        <w:t xml:space="preserve"> planowania wpływów to jedno</w:t>
      </w:r>
      <w:r w:rsidR="007E3375">
        <w:t>,</w:t>
      </w:r>
      <w:r w:rsidR="000D1FA2">
        <w:t xml:space="preserve"> a rzeczywiste </w:t>
      </w:r>
      <w:r w:rsidR="007E3375">
        <w:t>wpływy to drugie. Rzeczywiście w latach 2011-2014 Skład Orzekający RIO w Opolu wskazywał, że przyjmowane założenia z tytułu sprzedaży nieruchomości mienia gminy są bardzo optymistyczne i nie pokrywają się z realizacją tych przychodów. Jeśli sytuacja naszej gminy jest trudna</w:t>
      </w:r>
      <w:r w:rsidR="001635D6">
        <w:t>,</w:t>
      </w:r>
      <w:r w:rsidR="007E3375">
        <w:t xml:space="preserve"> a jest</w:t>
      </w:r>
      <w:r w:rsidR="001635D6">
        <w:t>,</w:t>
      </w:r>
      <w:r w:rsidR="007E3375">
        <w:t xml:space="preserve"> to warto pozyskać dodatkowe środki właśnie ze sprzedaży mieszkań z wspomnian</w:t>
      </w:r>
      <w:r w:rsidR="001635D6">
        <w:t>ą</w:t>
      </w:r>
      <w:r w:rsidR="007E3375">
        <w:t xml:space="preserve"> bonifikatą. Proszę szanownych Państwa radnych </w:t>
      </w:r>
      <w:r w:rsidR="001635D6">
        <w:br/>
      </w:r>
      <w:r w:rsidR="007E3375">
        <w:t xml:space="preserve">o przyjęcie tej uchwały. </w:t>
      </w:r>
    </w:p>
    <w:p w:rsidR="007E3375" w:rsidRDefault="007E3375" w:rsidP="000D1FA2">
      <w:pPr>
        <w:pStyle w:val="Bezodstpw"/>
        <w:jc w:val="both"/>
      </w:pPr>
    </w:p>
    <w:p w:rsidR="007E3375" w:rsidRDefault="007E3375" w:rsidP="000D1FA2">
      <w:pPr>
        <w:pStyle w:val="Bezodstpw"/>
        <w:jc w:val="both"/>
      </w:pPr>
      <w:r>
        <w:t>Bronisława Pawlik</w:t>
      </w:r>
      <w:r w:rsidR="001635D6">
        <w:t xml:space="preserve"> –</w:t>
      </w:r>
      <w:r>
        <w:t xml:space="preserve"> rzeczywiście na początku 2011 roku radni poprzedniej kadencji zmniejszyli tą bonifikatę z 80 do 20</w:t>
      </w:r>
      <w:r w:rsidR="001635D6">
        <w:t>%</w:t>
      </w:r>
      <w:r>
        <w:t xml:space="preserve"> przy sprzeciwie opozycji. Jaki był tego efekt. Dużo mieszkań zostało zwolnionych z różnych powodów i te mieszkania wróciły do zasobów gminy. Pozwoliło to na przyznanie w latach 2011-2014 oczekującym 37 rodzinom</w:t>
      </w:r>
      <w:r w:rsidR="001635D6">
        <w:t>,</w:t>
      </w:r>
      <w:r>
        <w:t xml:space="preserve"> a czas oczekiwania tych rodzin to rok a najdalej do dwóch lat, gdzie w latach 2006-2010 na mieszkanie komunalne lub socjalne oczekiwało się 6-7 lat, a otrzymało je tylko 15 rodzin. Czyli nastąpił wzrost o blisko 250%. W tym roku uczestniczyłam w dwóch posiedzeniach komisji mieszkaniowej i najczęściej ludzie ubiegający się o mieszkanie to ludzie o niskich dochodach, nie stać ich na wynajem, na kupno mieszkania i my musimy mieć świadomość, że udzielając takich bonifikat wydłużymy czas oczekiwania na mieszanie tych nisko sytuowanych. Sprzedamy mieszkania </w:t>
      </w:r>
      <w:r w:rsidR="001635D6">
        <w:br/>
      </w:r>
      <w:r>
        <w:t xml:space="preserve">w dobrym stanie natomiast te zaniedbane, zadłużone zostaną. W jaki sposób gmina będzie realizować płynnie swój obowiązek zapewnienia mieszkania rodzinom o niskich dochodach. </w:t>
      </w:r>
      <w:r w:rsidR="00F24CE0">
        <w:t xml:space="preserve">Ciśnie się na usta takie pytanie: ilu radnych rodzin lub znajomych jest szczególnie zainteresowanych skorzystaniem z </w:t>
      </w:r>
      <w:r w:rsidR="00B07595">
        <w:t>tej fo</w:t>
      </w:r>
      <w:r w:rsidR="001635D6">
        <w:t xml:space="preserve">rmy rozdawania dóbr wspólnych? </w:t>
      </w:r>
      <w:r w:rsidR="00B07595">
        <w:t>To nie ma nic wspólnego z</w:t>
      </w:r>
      <w:r w:rsidR="001635D6">
        <w:t>e</w:t>
      </w:r>
      <w:r w:rsidR="00B07595">
        <w:t xml:space="preserve"> sprawiedliwością. Sprawiedliwość według słownika katolickiej nauki społecznej jest to świadczenie na rzecz jednostek we wspólnocie, nie opiera się na idei równości lecz proporcjonalności ze słusznym uwzględnieniem i wkładu jednostek w dobro wspólne i ważnych uwarunkowań ich sytuacji. </w:t>
      </w:r>
    </w:p>
    <w:p w:rsidR="00B07595" w:rsidRDefault="00B07595" w:rsidP="000D1FA2">
      <w:pPr>
        <w:pStyle w:val="Bezodstpw"/>
        <w:jc w:val="both"/>
      </w:pPr>
    </w:p>
    <w:p w:rsidR="00B07595" w:rsidRDefault="00B07595" w:rsidP="000D1FA2">
      <w:pPr>
        <w:pStyle w:val="Bezodstpw"/>
        <w:jc w:val="both"/>
      </w:pPr>
      <w:r>
        <w:lastRenderedPageBreak/>
        <w:t>Wojciech Maryszczak</w:t>
      </w:r>
      <w:r w:rsidR="007311CB">
        <w:t xml:space="preserve"> </w:t>
      </w:r>
      <w:r w:rsidR="001635D6">
        <w:t>–</w:t>
      </w:r>
      <w:r>
        <w:t xml:space="preserve"> </w:t>
      </w:r>
      <w:r w:rsidR="009A3BD5">
        <w:t>a jak Państwo radni głosowaliście</w:t>
      </w:r>
      <w:r w:rsidR="001635D6">
        <w:t>,</w:t>
      </w:r>
      <w:r w:rsidR="009A3BD5">
        <w:t xml:space="preserve"> bądź komentowaliście kwestie pozyskania nieruchomości, którą włada po dzień dzisiejszy chyba komornik w miejscowości Kietrz tj. pałacyk miejski. Drwiono i szydzono z tego pomysłu</w:t>
      </w:r>
      <w:r w:rsidR="00436CF3">
        <w:t>,</w:t>
      </w:r>
      <w:r w:rsidR="009A3BD5">
        <w:t xml:space="preserve"> bo trzeba było wydać 120 tysięcy 4 lata temu. Drugi taki budynek stoi w Pilszczu tj. była strażnica WOP. </w:t>
      </w:r>
      <w:r w:rsidR="00F25DE2" w:rsidRPr="00F25DE2">
        <w:t>Co zrobiliście, żeby te mieszkania zaadoptować na</w:t>
      </w:r>
      <w:r w:rsidR="00F25DE2">
        <w:t xml:space="preserve"> rzecz potrzebuj</w:t>
      </w:r>
      <w:r w:rsidR="00436CF3">
        <w:t>ących jako mieszkania socjalne?</w:t>
      </w:r>
      <w:r w:rsidR="00F25DE2">
        <w:t xml:space="preserve"> Jeśli już powołuje się Pani na katolicką naukę kościoła to niechżesz Pani naprawdę przewertuje dokumenty umiłowanego Ojca Świętego Jana Pawła II i przeczyta te fragmenty, które odnoszą się do sprawiedliwości społecznej</w:t>
      </w:r>
      <w:r w:rsidR="00436CF3">
        <w:t>,</w:t>
      </w:r>
      <w:r w:rsidR="00F25DE2">
        <w:t xml:space="preserve"> czyli do czerpania dóbr osób właśnie uposażonych niżej w strukturze społecznej niż te, które nabyły mieszkania w pierwszej kolejności. Pani mówiąc, że to było rozdawnictwo obraziła dziesiątki osób, które nabyły mieszkanie mając gotówkę </w:t>
      </w:r>
      <w:r w:rsidR="00436CF3">
        <w:br/>
      </w:r>
      <w:r w:rsidR="00F25DE2">
        <w:t xml:space="preserve">w kieszeni. Mam nadzieję, że radni w swojej mądrości zagłosują za przyjęciem tej uchwały. </w:t>
      </w:r>
    </w:p>
    <w:p w:rsidR="000D1FA2" w:rsidRDefault="00F25DE2" w:rsidP="000D1FA2">
      <w:pPr>
        <w:pStyle w:val="Bezodstpw"/>
        <w:jc w:val="both"/>
      </w:pPr>
      <w:r>
        <w:t>Damian Bosowski</w:t>
      </w:r>
      <w:r w:rsidR="007311CB">
        <w:t xml:space="preserve"> </w:t>
      </w:r>
      <w:r w:rsidR="00436CF3">
        <w:t>–</w:t>
      </w:r>
      <w:r>
        <w:t xml:space="preserve"> </w:t>
      </w:r>
      <w:r w:rsidR="00B17D97">
        <w:t xml:space="preserve">jako radny poprzedniej kadencji, wspólnie z grupą Wspólne Dobro staraliśmy się zmienić niekorzystne dla społeczeństwa bonifikaty wynoszące 20% wartości nieruchomości z tego względu, że uchwała ta została podjęta z dnia na dzień, bez żadnego okresu dającego możliwość </w:t>
      </w:r>
      <w:r w:rsidR="00164C16">
        <w:t>mieszkańcom tym mniej zamożnym. Ludzie mieszkający w mieszkaniach komunalnych inwestują własne pieniądze w remonty tych mieszkań. Dlaczego nie dać tym ludziom szansy na wykup tych mieszkań. W projekcie tej uchwały mamy zróżnicowane stawki bonifikat. Ja bardzo proszę o podjęcie jakiejś decyzji i proszę się nie powoływać tutaj na sprawiedliwość społeczną</w:t>
      </w:r>
      <w:r w:rsidR="00436CF3">
        <w:t>,</w:t>
      </w:r>
      <w:r w:rsidR="00164C16">
        <w:t xml:space="preserve"> bo od 2011 roku tej sprawiedliwości społecznej nie było. Uchwała obowiązuje do końca grudnia 2017 roku, jest obwarowanie czasowe. </w:t>
      </w:r>
    </w:p>
    <w:p w:rsidR="00164C16" w:rsidRDefault="00164C16" w:rsidP="000D1FA2">
      <w:pPr>
        <w:pStyle w:val="Bezodstpw"/>
        <w:jc w:val="both"/>
      </w:pPr>
      <w:r>
        <w:t>Bronisława Pawlik</w:t>
      </w:r>
      <w:r w:rsidR="007311CB">
        <w:t xml:space="preserve"> </w:t>
      </w:r>
      <w:r w:rsidR="00436CF3">
        <w:t>–</w:t>
      </w:r>
      <w:r>
        <w:t xml:space="preserve"> radny Maryszczak przekroczył granice taktu i dobrego smaku tym wystąpieniem w stosunku do mojego katolicyzmu, czy wiary. Ja tylko przedstawiłam fakty, które przedstawiła Pani przewodnicząca komisji mieszkaniowej jak to wyglądał</w:t>
      </w:r>
      <w:r w:rsidR="00436CF3">
        <w:t>o</w:t>
      </w:r>
      <w:r>
        <w:t xml:space="preserve"> za ostatnie dwie kadencje. Czy Państwo myślicie, że teraz sprzedając te mieszkania z proponowanymi bonifikatami to tak się ożywi budżet, za te 15% wartości? A jakie będą kłopoty dla tych rodzin, które czekają, które z d</w:t>
      </w:r>
      <w:r w:rsidR="00436CF3">
        <w:t>ziećmi przychodzą po mieszkania?</w:t>
      </w:r>
    </w:p>
    <w:p w:rsidR="007311CB" w:rsidRDefault="007311CB" w:rsidP="000D1FA2">
      <w:pPr>
        <w:pStyle w:val="Bezodstpw"/>
        <w:jc w:val="both"/>
      </w:pPr>
      <w:r>
        <w:t>Marek Gawroński – ubolewam nad tym, że dyskusja na temat sprzedaży mieszkań wychodzi poza granice wszelkiego taktu i obrażamy się. Ktokolwiek będzie miał z tego korzyść, to niech mi Pani powie, k</w:t>
      </w:r>
      <w:r w:rsidR="00436CF3">
        <w:t xml:space="preserve">to będzie miał z tego korzyść? </w:t>
      </w:r>
      <w:r w:rsidR="003152E2">
        <w:t xml:space="preserve">Jeżeli ktoś mieszka w tym mieszkaniu 40 lat i wyremontował to mieszkanie to powinien mieć szansę na wykup tego mieszkania. Każdy ma prawo głosować zgodnie </w:t>
      </w:r>
      <w:r w:rsidR="00436CF3">
        <w:br/>
      </w:r>
      <w:r w:rsidR="003152E2">
        <w:t xml:space="preserve">z własnym sumieniem. </w:t>
      </w:r>
    </w:p>
    <w:p w:rsidR="003152E2" w:rsidRDefault="003152E2" w:rsidP="000D1FA2">
      <w:pPr>
        <w:pStyle w:val="Bezodstpw"/>
        <w:jc w:val="both"/>
      </w:pPr>
      <w:r>
        <w:t>Barbara Orjan</w:t>
      </w:r>
      <w:r w:rsidR="00436CF3">
        <w:t xml:space="preserve"> –</w:t>
      </w:r>
      <w:r>
        <w:t xml:space="preserve"> Pani radna powiedziała, że wyremontowane mieszkania zostaną sprzedane pewnie </w:t>
      </w:r>
      <w:r w:rsidR="00436CF3">
        <w:br/>
      </w:r>
      <w:r>
        <w:t>w pierwszej kolejności</w:t>
      </w:r>
      <w:r w:rsidR="00436CF3">
        <w:t>,</w:t>
      </w:r>
      <w:r>
        <w:t xml:space="preserve"> al</w:t>
      </w:r>
      <w:r w:rsidR="00436CF3">
        <w:t>e kto remontował te mieszkania?</w:t>
      </w:r>
      <w:r>
        <w:t xml:space="preserve"> Remontowali ludzi, którzy mieszkają tam po kilkadziesiąt lat za własne pieniądze. Trzeba dać szansę bo to jest właśnie sprawiedliwość społeczna. </w:t>
      </w:r>
    </w:p>
    <w:p w:rsidR="003152E2" w:rsidRDefault="003152E2" w:rsidP="000D1FA2">
      <w:pPr>
        <w:pStyle w:val="Bezodstpw"/>
        <w:jc w:val="both"/>
      </w:pPr>
      <w:r>
        <w:t>Mirosław Skoczylas</w:t>
      </w:r>
      <w:r w:rsidR="00436CF3">
        <w:t xml:space="preserve"> – mam pytanie do Pani Mecenas –</w:t>
      </w:r>
      <w:r>
        <w:t xml:space="preserve"> przy projekcie tej uchwały została zamieszczona Pani opinia i Pani kwestionuje pewne zapisy tego projektu. </w:t>
      </w:r>
    </w:p>
    <w:p w:rsidR="000D1FA2" w:rsidRDefault="003152E2" w:rsidP="000D1FA2">
      <w:pPr>
        <w:pStyle w:val="Bezodstpw"/>
        <w:jc w:val="both"/>
      </w:pPr>
      <w:r>
        <w:t>Radca prawny</w:t>
      </w:r>
      <w:r w:rsidR="00436CF3">
        <w:t xml:space="preserve"> –</w:t>
      </w:r>
      <w:r>
        <w:t xml:space="preserve"> moja opinia dotyczyła kwestii wymogów, które wykraczają poza zakres wynikający </w:t>
      </w:r>
      <w:r w:rsidR="00436CF3">
        <w:br/>
      </w:r>
      <w:r>
        <w:t xml:space="preserve">z ustawy i stad jest moje zastrzeżenie, niepewność czy </w:t>
      </w:r>
      <w:r w:rsidR="00436CF3">
        <w:t>a</w:t>
      </w:r>
      <w:r>
        <w:t>by na pewno rozstrzygnięcie nadzorcze nie zakwestionuje tych zapisów. Takie rozstrzygnięcia się zdarzają i</w:t>
      </w:r>
      <w:r w:rsidR="00436CF3">
        <w:t xml:space="preserve"> poddaje to pod rozwagę Państwu</w:t>
      </w:r>
      <w:r>
        <w:t xml:space="preserve">, że jest takie ryzyko, że pewne zapisy zostaną zakwestionowane. </w:t>
      </w:r>
    </w:p>
    <w:p w:rsidR="00AC4E99" w:rsidRDefault="00AC4E99" w:rsidP="000D1FA2">
      <w:pPr>
        <w:pStyle w:val="Bezodstpw"/>
        <w:jc w:val="both"/>
      </w:pPr>
      <w:r>
        <w:t>Damian Bosowski</w:t>
      </w:r>
      <w:r w:rsidR="00436CF3">
        <w:t xml:space="preserve"> –</w:t>
      </w:r>
      <w:r>
        <w:t xml:space="preserve"> obecna uchwała zawiera te zapisy, które Pani mecenas wskazuje jako być może niezgodne. </w:t>
      </w:r>
    </w:p>
    <w:p w:rsidR="00AC4DAB" w:rsidRDefault="00AC4DAB" w:rsidP="000D1FA2">
      <w:pPr>
        <w:pStyle w:val="Bezodstpw"/>
        <w:jc w:val="both"/>
      </w:pPr>
      <w:r>
        <w:t>Mirosław Skoczylas</w:t>
      </w:r>
      <w:r w:rsidR="00436CF3">
        <w:t xml:space="preserve"> –</w:t>
      </w:r>
      <w:r>
        <w:t xml:space="preserve"> składam wniosek o wycofanie tej uchwały z głosowania. </w:t>
      </w:r>
    </w:p>
    <w:p w:rsidR="00AC4DAB" w:rsidRDefault="00AC4DAB" w:rsidP="000D1FA2">
      <w:pPr>
        <w:pStyle w:val="Bezodstpw"/>
        <w:jc w:val="both"/>
      </w:pPr>
      <w:r>
        <w:t>Wojciech Maryszczak</w:t>
      </w:r>
      <w:r w:rsidR="00436CF3">
        <w:t xml:space="preserve"> –</w:t>
      </w:r>
      <w:r>
        <w:t xml:space="preserve"> do Pani Bronisławy Pawlik</w:t>
      </w:r>
      <w:r w:rsidR="00436CF3">
        <w:t xml:space="preserve"> –</w:t>
      </w:r>
      <w:r>
        <w:t xml:space="preserve"> jeżeli czuje się Pani urażona i zinterpretowała moje słowa jako próbę dezawuowani</w:t>
      </w:r>
      <w:r w:rsidR="00436CF3">
        <w:t>a</w:t>
      </w:r>
      <w:r>
        <w:t>, podważania czy oceniania jakości Pani katolicyzmu to oczywiście nie było moją intencją</w:t>
      </w:r>
      <w:r w:rsidR="00436CF3">
        <w:t>,</w:t>
      </w:r>
      <w:r>
        <w:t xml:space="preserve"> ale nie o tym mówiłem. Ja mówiłem o powoływaniu się wybiórczym, traktowaniu dokumentów kościoła katolickiego. Druga kwestia, którą chciałem podnieść to do Pani radczyni</w:t>
      </w:r>
      <w:r w:rsidR="00436CF3">
        <w:t xml:space="preserve"> –</w:t>
      </w:r>
      <w:r>
        <w:t xml:space="preserve"> jak w kontekście tego o czym Pani mówiła ma się art. 68 ust 1 pkt. 11.1b: „w zarządzeniu wojewody </w:t>
      </w:r>
      <w:r w:rsidR="00256117">
        <w:t>albo uchwale rady lub sejmiku, o których mowa w ust</w:t>
      </w:r>
      <w:r w:rsidR="00436CF3">
        <w:t>. 1 określa się w szczególności</w:t>
      </w:r>
      <w:r>
        <w:t xml:space="preserve"> </w:t>
      </w:r>
      <w:r w:rsidR="00256117">
        <w:t>warunki udzielenia bonifikat i wysokości stawek procentowych”. Czy patrząc na ten zapis nie popełniliśmy tego co należało w gestii rady uczynić?</w:t>
      </w:r>
    </w:p>
    <w:p w:rsidR="00256117" w:rsidRDefault="00256117" w:rsidP="000D1FA2">
      <w:pPr>
        <w:pStyle w:val="Bezodstpw"/>
        <w:jc w:val="both"/>
      </w:pPr>
      <w:r>
        <w:lastRenderedPageBreak/>
        <w:t>Radca prawny</w:t>
      </w:r>
      <w:r w:rsidR="00436CF3">
        <w:t xml:space="preserve"> –</w:t>
      </w:r>
      <w:r>
        <w:t xml:space="preserve"> wydaje mi się, że musimy rozdzielić warunki i przesłanki</w:t>
      </w:r>
      <w:r w:rsidR="00436CF3">
        <w:t>,</w:t>
      </w:r>
      <w:r>
        <w:t xml:space="preserve"> bo to są dwa różne pojęcia. W mojej ocenie przesłanką jest właśnie m.in. nieuzyskanie tej pomocy. Ja jestem osobą opiniującą</w:t>
      </w:r>
      <w:r w:rsidR="00436CF3">
        <w:t>,</w:t>
      </w:r>
      <w:r w:rsidR="00436CF3">
        <w:br/>
      </w:r>
      <w:r>
        <w:t xml:space="preserve">a nie osobą decyzyjną. </w:t>
      </w:r>
    </w:p>
    <w:p w:rsidR="000D1FA2" w:rsidRDefault="000D1FA2" w:rsidP="00E179EE">
      <w:pPr>
        <w:pStyle w:val="Bezodstpw"/>
      </w:pPr>
    </w:p>
    <w:p w:rsidR="000D1FA2" w:rsidRDefault="005D4C8A" w:rsidP="00205444">
      <w:pPr>
        <w:pStyle w:val="Bezodstpw"/>
        <w:jc w:val="both"/>
      </w:pPr>
      <w:r>
        <w:t xml:space="preserve">Przewodniczący poddał </w:t>
      </w:r>
      <w:r w:rsidR="00205444">
        <w:t xml:space="preserve">pod głosowanie </w:t>
      </w:r>
      <w:r>
        <w:t xml:space="preserve">wniosek zgłoszony przez Mirosława Skoczylasa w kwestii wycofania tego projektu uchwały </w:t>
      </w:r>
      <w:r w:rsidR="00205444">
        <w:t xml:space="preserve">z głosowania. </w:t>
      </w:r>
    </w:p>
    <w:p w:rsidR="00205444" w:rsidRDefault="00205444" w:rsidP="00205444">
      <w:pPr>
        <w:pStyle w:val="Bezodstpw"/>
        <w:jc w:val="both"/>
      </w:pPr>
      <w:r>
        <w:t xml:space="preserve">W głosowaniu wniosek </w:t>
      </w:r>
      <w:r w:rsidRPr="00205444">
        <w:rPr>
          <w:b/>
        </w:rPr>
        <w:t>nie został przyjęty</w:t>
      </w:r>
      <w:r>
        <w:t xml:space="preserve"> glosami: 4 za, 8 przeciw, nikt nie wstrzymał się od głosu. </w:t>
      </w:r>
    </w:p>
    <w:p w:rsidR="000D1FA2" w:rsidRDefault="000D1FA2" w:rsidP="00E179EE">
      <w:pPr>
        <w:pStyle w:val="Bezodstpw"/>
      </w:pPr>
    </w:p>
    <w:p w:rsidR="00E179EE" w:rsidRPr="002E05CA" w:rsidRDefault="00E179EE" w:rsidP="00E179EE">
      <w:pPr>
        <w:pStyle w:val="Bezodstpw"/>
      </w:pPr>
      <w:r>
        <w:t xml:space="preserve">Więcej uwag nie zgłoszono. </w:t>
      </w:r>
    </w:p>
    <w:p w:rsidR="00E179EE" w:rsidRPr="001257E7" w:rsidRDefault="00E179EE" w:rsidP="00E179EE">
      <w:pPr>
        <w:pStyle w:val="Bezodstpw"/>
        <w:rPr>
          <w:bCs/>
        </w:rPr>
      </w:pPr>
      <w:r w:rsidRPr="001257E7">
        <w:rPr>
          <w:bCs/>
        </w:rPr>
        <w:t xml:space="preserve">Przewodniczący poddał projekt uchwały pod głosowanie. </w:t>
      </w:r>
    </w:p>
    <w:p w:rsidR="00E179EE" w:rsidRPr="001257E7" w:rsidRDefault="00E179EE" w:rsidP="00E179EE">
      <w:pPr>
        <w:pStyle w:val="Bezodstpw"/>
        <w:rPr>
          <w:bCs/>
        </w:rPr>
      </w:pPr>
      <w:r w:rsidRPr="001257E7">
        <w:rPr>
          <w:bCs/>
        </w:rPr>
        <w:t xml:space="preserve">W głosowaniu jawnym Rada Miejska </w:t>
      </w:r>
      <w:r w:rsidRPr="00517106">
        <w:rPr>
          <w:b/>
          <w:bCs/>
        </w:rPr>
        <w:t>przyjęła</w:t>
      </w:r>
      <w:r w:rsidRPr="001257E7">
        <w:rPr>
          <w:bCs/>
        </w:rPr>
        <w:t xml:space="preserve"> uchwałę głosami:</w:t>
      </w:r>
    </w:p>
    <w:p w:rsidR="00E179EE" w:rsidRPr="00A52CB1" w:rsidRDefault="00205444" w:rsidP="00E179EE">
      <w:pPr>
        <w:jc w:val="both"/>
        <w:rPr>
          <w:b/>
        </w:rPr>
      </w:pPr>
      <w:r>
        <w:rPr>
          <w:bCs/>
        </w:rPr>
        <w:t>8 głosów za, 3 głosy</w:t>
      </w:r>
      <w:r w:rsidR="00E179EE" w:rsidRPr="001257E7">
        <w:rPr>
          <w:bCs/>
        </w:rPr>
        <w:t xml:space="preserve"> przeciw, </w:t>
      </w:r>
      <w:r>
        <w:rPr>
          <w:bCs/>
        </w:rPr>
        <w:t>jedna osoba</w:t>
      </w:r>
      <w:r w:rsidR="00E179EE">
        <w:rPr>
          <w:bCs/>
        </w:rPr>
        <w:t xml:space="preserve"> wstrzymał</w:t>
      </w:r>
      <w:r>
        <w:rPr>
          <w:bCs/>
        </w:rPr>
        <w:t>a</w:t>
      </w:r>
      <w:r w:rsidR="00E179EE" w:rsidRPr="001257E7">
        <w:rPr>
          <w:bCs/>
        </w:rPr>
        <w:t xml:space="preserve"> się od głosu.</w:t>
      </w:r>
    </w:p>
    <w:p w:rsidR="00997B9C" w:rsidRPr="00CF25CB" w:rsidRDefault="00997B9C" w:rsidP="00E62115">
      <w:pPr>
        <w:jc w:val="both"/>
      </w:pPr>
    </w:p>
    <w:p w:rsidR="006547C5" w:rsidRDefault="006547C5" w:rsidP="00E62115">
      <w:pPr>
        <w:jc w:val="both"/>
        <w:rPr>
          <w:b/>
        </w:rPr>
      </w:pPr>
      <w:r w:rsidRPr="006547C5">
        <w:rPr>
          <w:b/>
        </w:rPr>
        <w:t xml:space="preserve">8. </w:t>
      </w:r>
      <w:r w:rsidR="00D30E74" w:rsidRPr="006547C5">
        <w:rPr>
          <w:b/>
        </w:rPr>
        <w:t>Odpowiedzi na zapytania i wolne wnioski.</w:t>
      </w:r>
    </w:p>
    <w:p w:rsidR="0087588B" w:rsidRDefault="00DC560E" w:rsidP="00E62115">
      <w:pPr>
        <w:jc w:val="both"/>
      </w:pPr>
      <w:r w:rsidRPr="00DC560E">
        <w:t>Burmistrz</w:t>
      </w:r>
      <w:r w:rsidR="00436CF3">
        <w:t xml:space="preserve"> –</w:t>
      </w:r>
      <w:r w:rsidRPr="00DC560E">
        <w:t xml:space="preserve"> w kwestii placu zabaw o czym mówił Pan radny Maryszczak</w:t>
      </w:r>
      <w:r w:rsidR="00EB1531">
        <w:t xml:space="preserve"> i o co pytała Pani Pawlik </w:t>
      </w:r>
      <w:r w:rsidRPr="00DC560E">
        <w:t>-</w:t>
      </w:r>
      <w:r w:rsidR="00436CF3">
        <w:t xml:space="preserve"> </w:t>
      </w:r>
      <w:r w:rsidRPr="00DC560E">
        <w:t>stan jaki jest wszyscy wiemy. Monitoringu oczywiście nie ma</w:t>
      </w:r>
      <w:r w:rsidR="00436CF3">
        <w:t>,</w:t>
      </w:r>
      <w:r w:rsidRPr="00DC560E">
        <w:t xml:space="preserve"> bo nikt tego nie zaplanował</w:t>
      </w:r>
      <w:r>
        <w:t>. Odbiór odbył się w maju i wszystko zostało wykonane zgodnie z projektem</w:t>
      </w:r>
      <w:r w:rsidR="00436CF3">
        <w:t>,</w:t>
      </w:r>
      <w:r>
        <w:t xml:space="preserve"> ale jak zaprojektowano tak zrobiono. Lokalizacja była nietrafiona. Mamy pijaństwo, mamy odchody ludzkie, mamy marne reakcje Policji. Wpływ na materiał zastosowany nie mieli pracownicy uczestniczący w odbiorze placu. Plac zabaw jest, musimy </w:t>
      </w:r>
      <w:r w:rsidR="00AC3853">
        <w:t>g</w:t>
      </w:r>
      <w:r>
        <w:t>o utrzymać i będzie to kosztował</w:t>
      </w:r>
      <w:r w:rsidR="00AC3853">
        <w:t>o</w:t>
      </w:r>
      <w:r>
        <w:t xml:space="preserve"> sporo. </w:t>
      </w:r>
      <w:r w:rsidR="00E4461D">
        <w:t>Musimy się zastanowić jak sobie z tym sąsiedztwem placu zabaw poradzić</w:t>
      </w:r>
      <w:r w:rsidR="00436CF3">
        <w:t>,</w:t>
      </w:r>
      <w:r w:rsidR="00E4461D">
        <w:t xml:space="preserve"> bo jest to problem. Jesteśmy po rozmowach z właścicielem sklepu, gdzie jest to teren prywatny i nie mamy wpływu na to co się tam dzieje. Nie da się terenu gdzie jest stojak na rowery utwardzać</w:t>
      </w:r>
      <w:r w:rsidR="00436CF3">
        <w:t>,</w:t>
      </w:r>
      <w:r w:rsidR="00E4461D">
        <w:t xml:space="preserve"> bo jak</w:t>
      </w:r>
      <w:r w:rsidR="00436CF3">
        <w:t xml:space="preserve"> w</w:t>
      </w:r>
      <w:r w:rsidR="00E4461D">
        <w:t>puścić sprzęt ciężki</w:t>
      </w:r>
      <w:r w:rsidR="00436CF3">
        <w:t>,</w:t>
      </w:r>
      <w:r w:rsidR="00E4461D">
        <w:t xml:space="preserve"> czy 2-3 razy dziennie uzupełniać braki wynikające </w:t>
      </w:r>
      <w:r w:rsidR="00436CF3">
        <w:br/>
      </w:r>
      <w:r w:rsidR="00E4461D">
        <w:t xml:space="preserve">z rozsypywania, wywożenia tego żwiru. </w:t>
      </w:r>
    </w:p>
    <w:p w:rsidR="00DC560E" w:rsidRDefault="00E4461D" w:rsidP="00E62115">
      <w:pPr>
        <w:jc w:val="both"/>
      </w:pPr>
      <w:r>
        <w:t>Pani radna Pawlik zapytała o podwyżki</w:t>
      </w:r>
      <w:r w:rsidR="00436CF3">
        <w:t xml:space="preserve"> –</w:t>
      </w:r>
      <w:r>
        <w:t xml:space="preserve"> Pani czasami wybiórczo pewne rzeczy traktuje. Pani zacytowała tylko część mojej odpowiedzi, a ta część była cytatem zaczerpniętym z protokołu posiedzenia przedstawicieli NSZZ Solidarność i ZNP i to ci przedstawiciele wypowiedzieli się </w:t>
      </w:r>
      <w:r w:rsidR="00034E02">
        <w:t xml:space="preserve">w ten sposób. </w:t>
      </w:r>
      <w:r w:rsidR="005B4C14">
        <w:t>Myślę, że we wrześniu pojawi</w:t>
      </w:r>
      <w:r w:rsidR="00436CF3">
        <w:t xml:space="preserve">ą </w:t>
      </w:r>
      <w:r w:rsidR="005B4C14">
        <w:t xml:space="preserve">się obie te uchwały i to Państwo podejmą decyzję czy to przyjmą czy nie. </w:t>
      </w:r>
    </w:p>
    <w:p w:rsidR="005B4C14" w:rsidRDefault="005B4C14" w:rsidP="00E62115">
      <w:pPr>
        <w:jc w:val="both"/>
      </w:pPr>
      <w:r>
        <w:t>Bronisława Pawlik</w:t>
      </w:r>
      <w:r w:rsidR="00436CF3">
        <w:t xml:space="preserve"> –</w:t>
      </w:r>
      <w:r>
        <w:t xml:space="preserve"> Panie Burmistrz nie byłoby tego pytania gdyby nie było ostatniego zdania: „Oba projektu uchwał zostaną złożone pod obrady Rady Miejskiej w Kietrzu na sesji sierpniowej”. A ponieważ nie zostały złożone</w:t>
      </w:r>
      <w:r w:rsidR="00841709">
        <w:t>,</w:t>
      </w:r>
      <w:r>
        <w:t xml:space="preserve"> więc dlatego zapytał</w:t>
      </w:r>
      <w:r w:rsidR="00841709">
        <w:t>a</w:t>
      </w:r>
      <w:r>
        <w:t xml:space="preserve">m. </w:t>
      </w:r>
    </w:p>
    <w:p w:rsidR="008C54D0" w:rsidRDefault="005B4C14" w:rsidP="00E62115">
      <w:pPr>
        <w:jc w:val="both"/>
      </w:pPr>
      <w:r>
        <w:t>Burmistrz</w:t>
      </w:r>
      <w:r w:rsidR="00841709">
        <w:t xml:space="preserve"> –</w:t>
      </w:r>
      <w:r>
        <w:t xml:space="preserve"> we wrześniu na pewno będą te dwie uchwały na sesji jako oddzielne uchwały. Pomimo opinii ne</w:t>
      </w:r>
      <w:r w:rsidR="001B0259">
        <w:t xml:space="preserve">gatywnej </w:t>
      </w:r>
      <w:r w:rsidR="00E90C71">
        <w:t>mają Państwo tak</w:t>
      </w:r>
      <w:r w:rsidR="00841709">
        <w:t>ą</w:t>
      </w:r>
      <w:r w:rsidR="00E90C71">
        <w:t xml:space="preserve"> uchwałę podjąć. Na 100% we wrześniu te dwie uchwały będą </w:t>
      </w:r>
      <w:r w:rsidR="00841709">
        <w:br/>
        <w:t>w porządku obrad.</w:t>
      </w:r>
      <w:r>
        <w:t xml:space="preserve"> </w:t>
      </w:r>
      <w:r w:rsidR="0087588B">
        <w:t>Co do placu zabaw to odebraliśmy to co zgodnie z projektem wykonano</w:t>
      </w:r>
      <w:r w:rsidR="00841709">
        <w:t>,</w:t>
      </w:r>
      <w:r w:rsidR="0087588B">
        <w:t xml:space="preserve"> a jaki </w:t>
      </w:r>
      <w:r w:rsidR="00841709">
        <w:br/>
      </w:r>
      <w:r w:rsidR="0087588B">
        <w:t>z tym problem mamy to już Państwo sami wiec</w:t>
      </w:r>
      <w:r w:rsidR="00FA0C83">
        <w:t xml:space="preserve">ie. Policja jest poinformowana o sytuacji na placu zabaw. </w:t>
      </w:r>
    </w:p>
    <w:p w:rsidR="009977B2" w:rsidRDefault="00841709" w:rsidP="00E62115">
      <w:pPr>
        <w:jc w:val="both"/>
      </w:pPr>
      <w:r>
        <w:t>Mirosław Skoczylas –</w:t>
      </w:r>
      <w:r w:rsidR="009977B2">
        <w:t xml:space="preserve"> Pan Maryszczak zaznaczył, że stojak na rowery jest zamontowany krzywo, nie do poziomu. To chyba nie było w projekcie, że ma być pod jakimś </w:t>
      </w:r>
      <w:r>
        <w:t>kontem zamontowany?</w:t>
      </w:r>
    </w:p>
    <w:p w:rsidR="009977B2" w:rsidRDefault="009977B2" w:rsidP="00E62115">
      <w:pPr>
        <w:jc w:val="both"/>
      </w:pPr>
      <w:r>
        <w:t>Burmistrz</w:t>
      </w:r>
      <w:r w:rsidR="00841709">
        <w:t xml:space="preserve"> –</w:t>
      </w:r>
      <w:r>
        <w:t xml:space="preserve"> Panie radny ja usłyszałem o tym 27 sierpnia</w:t>
      </w:r>
      <w:r w:rsidR="00841709">
        <w:t>,</w:t>
      </w:r>
      <w:r>
        <w:t xml:space="preserve"> czyli w dniu dzisiejszym i nie mierzyłem nigdy poziomu urządzeń i stojaków. Przyjąłem do wiadomości i podejrzewam, że pracownicy nasi pójdą to sprawdzić. </w:t>
      </w:r>
    </w:p>
    <w:p w:rsidR="0065169A" w:rsidRDefault="0065169A" w:rsidP="00E62115">
      <w:pPr>
        <w:jc w:val="both"/>
      </w:pPr>
      <w:r>
        <w:lastRenderedPageBreak/>
        <w:t>Jeżeli chodzi o pytanie Pani sołtys Rudnickiej to rozmawialiśmy z Opolskim Konserwatorem Zabytków i z tego co się dowiedzieliśmy to prawdopodobnie tylko szczebel ministerialny może w tym pomóc. Proponuję spotkanie w przyszłym tygodniu i sporządzimy takie pismo do ministerstwa</w:t>
      </w:r>
      <w:r w:rsidR="005C6EE2">
        <w:t>,</w:t>
      </w:r>
      <w:r>
        <w:t xml:space="preserve"> aby odzabytkowiło Pilszcz. </w:t>
      </w:r>
    </w:p>
    <w:p w:rsidR="00D962F2" w:rsidRDefault="00D962F2" w:rsidP="00E62115">
      <w:pPr>
        <w:jc w:val="both"/>
      </w:pPr>
      <w:r>
        <w:t xml:space="preserve">Pani Beata Głogiewicz pytała o termin realizacji pozostałych inwestycji </w:t>
      </w:r>
      <w:r w:rsidR="002F7D77">
        <w:t>i Pan Lach pytał o odwodnienie na ul. Mickiewicza i ul. Zamkniętej</w:t>
      </w:r>
      <w:r w:rsidR="00547AFA">
        <w:t xml:space="preserve"> </w:t>
      </w:r>
      <w:r w:rsidR="002F7D77">
        <w:t>- pracownicy referatów czekają tylko na sygnał</w:t>
      </w:r>
      <w:r w:rsidR="00547AFA">
        <w:t>,</w:t>
      </w:r>
      <w:r w:rsidR="002F7D77">
        <w:t xml:space="preserve"> bo Pani Skarbnik kończy sprawozdanie i jeżeli pieniądze na to pozwolą</w:t>
      </w:r>
      <w:r w:rsidR="00547AFA">
        <w:t>,</w:t>
      </w:r>
      <w:r w:rsidR="002F7D77">
        <w:t xml:space="preserve"> to lada chwila po skończeniu opracowania sprawozdania. Jeżeli sprawozdanie wykaże, że mamy bezpieczne środki to te dwie ulice </w:t>
      </w:r>
      <w:r w:rsidR="00547AFA">
        <w:br/>
      </w:r>
      <w:r w:rsidR="002F7D77">
        <w:t xml:space="preserve">w Dzierżysławiu ruszą. </w:t>
      </w:r>
    </w:p>
    <w:p w:rsidR="002F7D77" w:rsidRDefault="002F7D77" w:rsidP="00E62115">
      <w:pPr>
        <w:jc w:val="both"/>
      </w:pPr>
      <w:r>
        <w:t>Etap Eko-</w:t>
      </w:r>
      <w:r w:rsidR="00547AFA">
        <w:t>O</w:t>
      </w:r>
      <w:r>
        <w:t>kien</w:t>
      </w:r>
      <w:r w:rsidR="00547AFA">
        <w:t xml:space="preserve"> </w:t>
      </w:r>
      <w:r>
        <w:t>- to zakład potężny i nie wiem skąd takie pytanie do Pana Starosty. Nikt nie jest winien, że Eko-okna jeszcze nie weszły. Winne są warunki ekonomiczne i archeologiczne dlatego, że zakład 4, który kończy Pan prezes nie jest skończony</w:t>
      </w:r>
      <w:r w:rsidR="00547AFA">
        <w:t>,</w:t>
      </w:r>
      <w:r>
        <w:t xml:space="preserve"> a to było warunkiem wejścia z zakładem nr 5 w Kietrzu. Jak zakończy etap 4</w:t>
      </w:r>
      <w:r w:rsidR="00547AFA">
        <w:t>,</w:t>
      </w:r>
      <w:r>
        <w:t xml:space="preserve"> to wchodzi z zakładem nr 5 w Kietrzu. Wiem, że to temat może nudny. Wiem, że pochopnie może napisałem 500-600 miejsc pracy. Nie będę już o tych miejscach pracy nikomu mówił. Czekam na nie po prostu. Cały czas powtarzam to co usłyszałem od Pana prezesa. Jes</w:t>
      </w:r>
      <w:r w:rsidR="00037275">
        <w:t>t to działka prywatna i nie ma ż</w:t>
      </w:r>
      <w:r>
        <w:t>adnych obwarowa</w:t>
      </w:r>
      <w:r w:rsidR="00037275">
        <w:t>ń prawnych, które mogłyby zmusić</w:t>
      </w:r>
      <w:r>
        <w:t xml:space="preserve"> Pana prezesa do rozpoczęcia </w:t>
      </w:r>
      <w:r w:rsidR="00037275">
        <w:t xml:space="preserve">inwestycji. </w:t>
      </w:r>
    </w:p>
    <w:p w:rsidR="00DD2A72" w:rsidRPr="00CF25CB" w:rsidRDefault="00541109" w:rsidP="00E62115">
      <w:pPr>
        <w:jc w:val="both"/>
      </w:pPr>
      <w:r>
        <w:t>Pan Skoczylas pytał o koszty utrzymania Rady Nadzorczej Hydrokanu</w:t>
      </w:r>
      <w:r w:rsidR="00547AFA">
        <w:t xml:space="preserve"> </w:t>
      </w:r>
      <w:r>
        <w:t xml:space="preserve">- </w:t>
      </w:r>
      <w:r w:rsidR="00E62115" w:rsidRPr="00CF25CB">
        <w:t>koszty utrzymania Rady Nadzorczej takie same jak poprzedniej Rady Nadzorczej, nic się nie zmieniło. Nie mogę podać kwot</w:t>
      </w:r>
      <w:r w:rsidR="004F3317">
        <w:t>,</w:t>
      </w:r>
      <w:r w:rsidR="00E62115" w:rsidRPr="00CF25CB">
        <w:t xml:space="preserve"> ale takie same jak poprzednio. </w:t>
      </w:r>
      <w:r w:rsidR="00403D99" w:rsidRPr="00CF25CB">
        <w:t>Te pieniądze które zost</w:t>
      </w:r>
      <w:r w:rsidR="00DD2A72" w:rsidRPr="00CF25CB">
        <w:t xml:space="preserve">ały po tamtej Radzie Nadzorczej przejęła nowa Rada Nadzorcza. Co do zapytania o wynagrodzenie prezesa to nie mogę tego publicznie podać. </w:t>
      </w:r>
    </w:p>
    <w:p w:rsidR="00DD2A72" w:rsidRPr="00CF25CB" w:rsidRDefault="00DD2A72" w:rsidP="00E62115">
      <w:pPr>
        <w:jc w:val="both"/>
      </w:pPr>
      <w:r w:rsidRPr="00CF25CB">
        <w:t>Mirosław Skoczylas</w:t>
      </w:r>
      <w:r w:rsidR="00547AFA">
        <w:t xml:space="preserve"> –</w:t>
      </w:r>
      <w:r w:rsidRPr="00CF25CB">
        <w:t xml:space="preserve"> to proszę obie informacje na piśmie. </w:t>
      </w:r>
    </w:p>
    <w:p w:rsidR="00DD2A72" w:rsidRDefault="00DD2A72" w:rsidP="00E62115">
      <w:pPr>
        <w:jc w:val="both"/>
      </w:pPr>
      <w:r w:rsidRPr="00CF25CB">
        <w:t>Burmistrz</w:t>
      </w:r>
      <w:r w:rsidR="00547AFA">
        <w:t xml:space="preserve"> – </w:t>
      </w:r>
      <w:r w:rsidRPr="00CF25CB">
        <w:t xml:space="preserve">dobrze. </w:t>
      </w:r>
      <w:r w:rsidR="00BE386E">
        <w:t>Ale powiem, że w zeszłym roku zarząd to 3 osoby i trzy duże pensje</w:t>
      </w:r>
      <w:r w:rsidR="00547AFA">
        <w:t>,</w:t>
      </w:r>
      <w:r w:rsidR="00BE386E">
        <w:t xml:space="preserve"> a obecnie zarząd jednoosobowy i jedna duża pensja plus prokurent z niewielkim dodatkiem. Wszelkie nagrody </w:t>
      </w:r>
      <w:r w:rsidR="00547AFA">
        <w:br/>
      </w:r>
      <w:r w:rsidR="00BE386E">
        <w:t>i przyznawane przywileje zniknęły. W temacie kierownika krytej pływalni to nie wiem jakie Państwo mieliście informacje. Problem był i był też podnoszony parę r</w:t>
      </w:r>
      <w:r w:rsidR="00547AFA">
        <w:t>azy z problemem kierowania krytą</w:t>
      </w:r>
      <w:r w:rsidR="00BE386E">
        <w:t xml:space="preserve"> pływalnią, z promocj</w:t>
      </w:r>
      <w:r w:rsidR="00547AFA">
        <w:t>ą</w:t>
      </w:r>
      <w:r w:rsidR="00BE386E">
        <w:t xml:space="preserve"> krytej pływalni, z działalnością. Pan kierownik po wielu problemach powi</w:t>
      </w:r>
      <w:r w:rsidR="00547AFA">
        <w:t>edział, że z ulgą</w:t>
      </w:r>
      <w:r w:rsidR="00BE386E">
        <w:t xml:space="preserve"> przyjmuje zwolnienie. Ale, żeby nie ciągnął się ten stres i nie brnął w to przez co miał problemy i jeszcze inne problemy natury prawnej. </w:t>
      </w:r>
    </w:p>
    <w:p w:rsidR="00BE386E" w:rsidRDefault="00BE386E" w:rsidP="00E62115">
      <w:pPr>
        <w:jc w:val="both"/>
      </w:pPr>
      <w:r>
        <w:t>Radca prawny</w:t>
      </w:r>
      <w:r w:rsidR="00547AFA">
        <w:t xml:space="preserve"> –</w:t>
      </w:r>
      <w:r>
        <w:t xml:space="preserve"> toczy się postępowanie w sprawie pewnych nieprawidłowości. Zostało wysłane stosowne doniesienie do Policji i Policja to wyjaśnia. Sytuacja, która narosła spowodowała, że kierownik przyjął to wypowiedzenie nie</w:t>
      </w:r>
      <w:r w:rsidR="009909D9">
        <w:t xml:space="preserve"> kwestionując go w żaden sposób. Częściowo przez okres wypowiedzenia Pan kierownik został zwolniony z obowiązku pełnienia pracy dla dobra prowadzonego postępowania przez Policję. </w:t>
      </w:r>
    </w:p>
    <w:p w:rsidR="009909D9" w:rsidRDefault="00547AFA" w:rsidP="00E62115">
      <w:pPr>
        <w:jc w:val="both"/>
      </w:pPr>
      <w:r>
        <w:t>Padło pytanie o koszty D</w:t>
      </w:r>
      <w:r w:rsidR="009909D9">
        <w:t>ni Kietrza</w:t>
      </w:r>
      <w:r>
        <w:t>,</w:t>
      </w:r>
      <w:r w:rsidR="009909D9">
        <w:t xml:space="preserve"> więc oddaje głos w tym temacie Zastępcy Burmistrza. </w:t>
      </w:r>
    </w:p>
    <w:p w:rsidR="009909D9" w:rsidRDefault="009909D9" w:rsidP="00E62115">
      <w:pPr>
        <w:jc w:val="both"/>
      </w:pPr>
      <w:r>
        <w:t>Zastępca Burmistrza</w:t>
      </w:r>
      <w:r w:rsidR="00547AFA">
        <w:t xml:space="preserve"> –</w:t>
      </w:r>
      <w:r>
        <w:t xml:space="preserve"> chciałbym jeszcze wrócić d</w:t>
      </w:r>
      <w:r w:rsidR="00547AFA">
        <w:t xml:space="preserve">o sytuacji na krytej pływalni. </w:t>
      </w:r>
      <w:r>
        <w:t>Przed nami szereg dużych zmian na krytej pływalni</w:t>
      </w:r>
      <w:r w:rsidR="00547AFA">
        <w:t>,</w:t>
      </w:r>
      <w:r>
        <w:t xml:space="preserve"> ponieważ jak Państwo wiecie </w:t>
      </w:r>
      <w:r w:rsidR="0030152B">
        <w:t xml:space="preserve">kryta pływalnia funkcjonuje od 4 lat </w:t>
      </w:r>
      <w:r w:rsidR="00547AFA">
        <w:br/>
      </w:r>
      <w:r w:rsidR="0030152B">
        <w:t xml:space="preserve">i przez te 4 lata nikt nie pomyślał o marketingu tego obiektu. Nikt nie pomyślał np. o stronie internetowej, która będzie nas kosztować ok. 3-3,5 tysiąca. </w:t>
      </w:r>
      <w:r w:rsidR="00E603B8">
        <w:t>Ceny biletów też nie były weryfikowane. Już został uruchomiony cały proces marketingowy</w:t>
      </w:r>
      <w:r w:rsidR="00547AFA">
        <w:t>,</w:t>
      </w:r>
      <w:r w:rsidR="00E603B8">
        <w:t xml:space="preserve"> bo dokładamy coraz więcej pieniędzy. Nie tylko </w:t>
      </w:r>
      <w:r w:rsidR="00E603B8">
        <w:lastRenderedPageBreak/>
        <w:t>strona internetowa, nie tylko plakaty, głownie kwestia nazewnictwa. Musimy się zastanowić nad szyldami reklamowymi. Skoro basen już jest to musimy zrobić wszystko</w:t>
      </w:r>
      <w:r w:rsidR="00547AFA">
        <w:t>,</w:t>
      </w:r>
      <w:r w:rsidR="00E603B8">
        <w:t xml:space="preserve"> aby jak najwięcej ludzi z tego basenu korzystało. </w:t>
      </w:r>
      <w:r w:rsidR="0093420F">
        <w:t>Bardzo bulwersujące jest to, że budowa tego basenu nie została przemyślana. Oglądamy na dole tej krytej pływalni pomieszczenia, które są nie do końca wykorzystane, dwie toalety dla dwóch Panów konserwatorów. Nikt nie pomyślał, żeby stworzyć dodatkowe miejsca</w:t>
      </w:r>
      <w:r w:rsidR="00547AFA">
        <w:t>,</w:t>
      </w:r>
      <w:r w:rsidR="0093420F">
        <w:t xml:space="preserve"> chociażby na siłownię. </w:t>
      </w:r>
      <w:r w:rsidR="000D2267">
        <w:t>Podobna syt</w:t>
      </w:r>
      <w:r w:rsidR="00547AFA">
        <w:t>uacja jest z Parkiem 4 Żywiołów</w:t>
      </w:r>
      <w:r w:rsidR="000D2267">
        <w:t xml:space="preserve">. Aby nie dopuścić do takiej sytuacji w przyszłości powołaliśmy teraz zespół 15 osobowy, który będzie odpowiadał </w:t>
      </w:r>
      <w:r w:rsidR="00D71355">
        <w:t xml:space="preserve">za rewaloryzację rynku. Przechodząc do pytania Pana Skoczylasa to na dzień dzisiejszy mogę powiedzieć, że wydaliśmy o 5 tyś więcej niż posiadaliśmy w budżecie i było to przeznaczone z referatu promocji i rozwoju. </w:t>
      </w:r>
      <w:r w:rsidR="00F907C2">
        <w:t>Nie pamiętam wszystkich kwot na pamięć i nie wszystkie informacje będą podlegały upublicznieniu</w:t>
      </w:r>
      <w:r w:rsidR="00547AFA">
        <w:t>,</w:t>
      </w:r>
      <w:r w:rsidR="00F907C2">
        <w:t xml:space="preserve"> bo umowy </w:t>
      </w:r>
      <w:r w:rsidR="00547AFA">
        <w:br/>
      </w:r>
      <w:r w:rsidR="00F907C2">
        <w:t xml:space="preserve">z wykonawcami są podpisane w ten sposób, że niektóre informacje są utajnione. </w:t>
      </w:r>
    </w:p>
    <w:p w:rsidR="00D146C5" w:rsidRDefault="00F907C2" w:rsidP="00E62115">
      <w:pPr>
        <w:jc w:val="both"/>
      </w:pPr>
      <w:r>
        <w:t>Burmistrz</w:t>
      </w:r>
      <w:r w:rsidR="00547AFA">
        <w:t xml:space="preserve"> –</w:t>
      </w:r>
      <w:r w:rsidR="00D146C5">
        <w:t xml:space="preserve"> do skargi grupy radnych nie mogę się odnosić</w:t>
      </w:r>
      <w:r w:rsidR="00547AFA">
        <w:t>,</w:t>
      </w:r>
      <w:r w:rsidR="00D146C5">
        <w:t xml:space="preserve"> bo Pan Przewodniczący rozpatrzy się skargę. Ale odniosę się do kilku stwierdzeń z tej skargi i sprostuję, że radni nie zatwierdzają taryf tylko opiniują. Napisaliście Państwo, że pozbawiłem mieszkańców możliwości zapoznania się z debatą na temat taryf. Pozbawiłem mieszkańców iluzji, pozbawiłem mieszkańców udawanej demokracji. W poprzedniej kadencji głosowaliśmy jak jeden mąż w dwóch sprawach strategicznych i to była lokalizacja biogazowni i druga sprawa opiniowanie negatywne taryf na wodę i ścieki i też było. Dobrze Państwo wiecie, że stwarzanie iluzji w tej sytuacji było rzeczywiście tylko iluzj</w:t>
      </w:r>
      <w:r w:rsidR="00547AFA">
        <w:t>ą</w:t>
      </w:r>
      <w:r w:rsidR="00D146C5">
        <w:t xml:space="preserve">. Jakie były Państwa roszczenia po zaopiniowaniu negatywnym tychże taryf i po wprowadzeniu ich w życie. Żadnych reakcji nie było. Okres przejściowy sprawia pewne trudności. W maju przyszedł nowy prezes Hydrokanu i jaki udział </w:t>
      </w:r>
      <w:r w:rsidR="00547AFA">
        <w:br/>
      </w:r>
      <w:r w:rsidR="00D146C5">
        <w:t>w uzasa</w:t>
      </w:r>
      <w:r w:rsidR="00547AFA">
        <w:t>dnieniu taryf mia</w:t>
      </w:r>
      <w:r w:rsidR="00D146C5">
        <w:t>łby nowy prezes. Taryfy z mocy prawa weszły i Pan prezes rozpoczął już proces monitoringu i kanalizacji i wodociągów i już mniej więcej wie jakie są ubytki, ale nie</w:t>
      </w:r>
      <w:r w:rsidR="00D3037F">
        <w:t xml:space="preserve"> znamy jeszcze źródła tych strat</w:t>
      </w:r>
      <w:r w:rsidR="00D146C5">
        <w:t xml:space="preserve">, które ponosimy. </w:t>
      </w:r>
      <w:r w:rsidR="0014651B">
        <w:t xml:space="preserve">Wprowadzenie taryf i uspokojenie emocji i zaniechanie stwarzania iluzji przy braku elegancji i gestu wobec Państwa sprawił, że w tym roku naprawdę siądziemy pod koniec roku do autentycznego wyliczenia kosztów ścieków i wody. Jeżeli nie zadbamy wszyscy </w:t>
      </w:r>
      <w:r w:rsidR="00547AFA">
        <w:br/>
      </w:r>
      <w:r w:rsidR="0014651B">
        <w:t>o oczyszczalnię, jeżeli nie p</w:t>
      </w:r>
      <w:r w:rsidR="00547AFA">
        <w:t xml:space="preserve">o </w:t>
      </w:r>
      <w:r w:rsidR="0014651B">
        <w:t xml:space="preserve">odłączamy burzówek od kanalizacji sanitarnej i nie  będziemy wozili </w:t>
      </w:r>
      <w:r w:rsidR="00547AFA">
        <w:br/>
      </w:r>
      <w:r w:rsidR="0014651B">
        <w:t>z szamba raz na 2-3 miesiące to diabli wezmą i oczyszczalnię i nasze wszystkie rzeki. Koszty utrzymania oczyszczalni stale wzrastają. Twierdzę, że jeśli mam ponieść konsekwencje i zachowałem się nieelegancko to mogę przeprosić</w:t>
      </w:r>
      <w:r w:rsidR="00547AFA">
        <w:t>,</w:t>
      </w:r>
      <w:r w:rsidR="0014651B">
        <w:t xml:space="preserve"> ale nie złamałem prawa i trzymam się tej wersji, że kolejny rok będzie oparty na realnych kosztach obliczonych dzięki monitoringowi, dzięki kontrolom. Była też taka rozmowa na temat kurtyny wodnej jak</w:t>
      </w:r>
      <w:r w:rsidR="00547AFA">
        <w:t>ą</w:t>
      </w:r>
      <w:r w:rsidR="0014651B">
        <w:t xml:space="preserve"> w Kietrzu zamieściliśmy. Zainteresowanie Pana Maryszczaka było ogromne i jeszcze chęć zamieszczenia w kilku miejscach</w:t>
      </w:r>
      <w:r w:rsidR="00547AFA">
        <w:t>,</w:t>
      </w:r>
      <w:r w:rsidR="0014651B">
        <w:t xml:space="preserve"> co będzie możliwe w przyszłym roku. Mamy hydranty prawie wszystkie na terenie Kietrza w pasie jezdni. </w:t>
      </w:r>
      <w:r w:rsidR="006E4E44">
        <w:t>I proszę nie pytać ile nas ta kurtyna kosztowała</w:t>
      </w:r>
      <w:r w:rsidR="00547AFA">
        <w:t>,</w:t>
      </w:r>
      <w:r w:rsidR="006E4E44">
        <w:t xml:space="preserve"> bo ratowaliśmy ludzi często przed udarem. </w:t>
      </w:r>
    </w:p>
    <w:p w:rsidR="006E4E44" w:rsidRDefault="006E4E44" w:rsidP="00E62115">
      <w:pPr>
        <w:jc w:val="both"/>
      </w:pPr>
      <w:r>
        <w:t>Starosta</w:t>
      </w:r>
      <w:r w:rsidR="00547AFA">
        <w:t xml:space="preserve"> –</w:t>
      </w:r>
      <w:r>
        <w:t xml:space="preserve"> chciałem zauważyć, że mieszkańcy na wsi też mogą mieć udary i w przyszłości prosimy, żeby te kurtyny te</w:t>
      </w:r>
      <w:r w:rsidR="00547AFA">
        <w:t>ż</w:t>
      </w:r>
      <w:r>
        <w:t xml:space="preserve"> postawić na wioskach. Pytanie Pana radnego Lacha dotyczące blokowania inwestycji Eko-</w:t>
      </w:r>
      <w:r w:rsidR="00547AFA">
        <w:t>O</w:t>
      </w:r>
      <w:r>
        <w:t>kien: ktoś sieje ziarno totalnej nieprawdy. Nigdy bym nie uczynił nikomu tego, żeby jakąkolwiek inwestycje zatr</w:t>
      </w:r>
      <w:r w:rsidR="00547AFA">
        <w:t>zymać. Na dzień dzisiejszy Eko-O</w:t>
      </w:r>
      <w:r>
        <w:t xml:space="preserve">kna dostały pozwolenie ze Starostwa Powiatowego na budowę hali magazynowej. Wspólnie z Burmistrzem Łobosem się spotkaliśmy celem uzgodnienia pewnych stanowisk, żeby móc pozwolić inwestorowi na udzielenie pozwolenia na budowę. Na pewno nigdy nie blokowałem żadnych inwestycji na terenie powiatu głubczyckiego. </w:t>
      </w:r>
    </w:p>
    <w:p w:rsidR="006E4E44" w:rsidRDefault="006E4E44" w:rsidP="00E62115">
      <w:pPr>
        <w:jc w:val="both"/>
      </w:pPr>
      <w:r>
        <w:t>Pan radny Maryszczak zadał dwa pytania</w:t>
      </w:r>
      <w:r w:rsidR="00547AFA">
        <w:t xml:space="preserve"> </w:t>
      </w:r>
      <w:r>
        <w:t>- ul. Wojska Polskiego i Okrzei to jest centrum miasta troszeczkę w dalszej perspektywie i w budżecie na ten rok nie mamy środków na to</w:t>
      </w:r>
      <w:r w:rsidR="00547AFA">
        <w:t>,</w:t>
      </w:r>
      <w:r>
        <w:t xml:space="preserve"> żeby poprawić ten </w:t>
      </w:r>
      <w:r>
        <w:lastRenderedPageBreak/>
        <w:t xml:space="preserve">chodnik. </w:t>
      </w:r>
      <w:r w:rsidR="00D602F6">
        <w:t>Jest on w złym stanie</w:t>
      </w:r>
      <w:r w:rsidR="00547AFA">
        <w:t>,</w:t>
      </w:r>
      <w:r w:rsidR="00D602F6">
        <w:t xml:space="preserve"> ale nie tragicznym. </w:t>
      </w:r>
      <w:r w:rsidR="00C318C8">
        <w:t>Na marginesie powiem, że droga w kierunku Ściborzyc Wlk. będzie robiona w miesiącu wrześniu podobnie jak część odcinka między Lubotyniem</w:t>
      </w:r>
      <w:r w:rsidR="00547AFA">
        <w:t>,</w:t>
      </w:r>
      <w:r w:rsidR="00C318C8">
        <w:t xml:space="preserve"> a Dzierżysławiem na wysokości cmentarza. </w:t>
      </w:r>
      <w:r w:rsidR="00363BEB">
        <w:t>Spotkałem się z Panem Marszałkiem Kostusiem mocno lobbując i szukając możliwości</w:t>
      </w:r>
      <w:r w:rsidR="00547AFA">
        <w:t>,</w:t>
      </w:r>
      <w:r w:rsidR="00363BEB">
        <w:t xml:space="preserve"> żeby zrobiono drogę nr 416 i mamy obiecane z Urzędu Marszałkowskiego, że ta droga będzie remontowana od miejscowości Klisino przez Nową Cerekwię</w:t>
      </w:r>
      <w:r w:rsidR="00547AFA">
        <w:t>,</w:t>
      </w:r>
      <w:r w:rsidR="00363BEB">
        <w:t xml:space="preserve"> aż do gran</w:t>
      </w:r>
      <w:r w:rsidR="00547AFA">
        <w:t>icy województwa. Drugie pytanie</w:t>
      </w:r>
      <w:r w:rsidR="00363BEB">
        <w:t xml:space="preserve"> dotyczy drogi gminnej</w:t>
      </w:r>
      <w:r w:rsidR="00547AFA">
        <w:t>,</w:t>
      </w:r>
      <w:r w:rsidR="00363BEB">
        <w:t xml:space="preserve"> więc musi Pan to zgłosić do Gminy. </w:t>
      </w:r>
    </w:p>
    <w:p w:rsidR="00363BEB" w:rsidRDefault="00363BEB" w:rsidP="00E62115">
      <w:pPr>
        <w:jc w:val="both"/>
      </w:pPr>
      <w:r>
        <w:t>Pytanie Pana radnego Tarnowskiego odnośnie niebezpiecznych drzew</w:t>
      </w:r>
      <w:r w:rsidR="00547AFA">
        <w:t xml:space="preserve"> </w:t>
      </w:r>
      <w:r>
        <w:t>- zgadzam się, te drzewa są niebezpieczne i jeżeli ktoś będzie się do nas zwracał z wnioskiem o wycinkę tych drzew to oczywiście będzie to rozpatrzone w trybie ustawowy</w:t>
      </w:r>
      <w:r w:rsidR="00547AFA">
        <w:t>m</w:t>
      </w:r>
      <w:r>
        <w:t>. Chciałem tylko jedn</w:t>
      </w:r>
      <w:r w:rsidR="00547AFA">
        <w:t>ą</w:t>
      </w:r>
      <w:r>
        <w:t xml:space="preserve"> rzecz sprostować, że prokuratura nie wkroczyła do starostwa tylko prokuratura prowadziła wyjaśnienia związane z informacj</w:t>
      </w:r>
      <w:r w:rsidR="00547AFA">
        <w:t>ą</w:t>
      </w:r>
      <w:r>
        <w:t xml:space="preserve"> pokontroln</w:t>
      </w:r>
      <w:r w:rsidR="00547AFA">
        <w:t>ą</w:t>
      </w:r>
      <w:r>
        <w:t xml:space="preserve"> NIK-u. Dzisiaj temat już jest nieaktualny i nie ma dalszego postępowania ze strony prokuratury. </w:t>
      </w:r>
      <w:r w:rsidR="00A74F34">
        <w:t xml:space="preserve">Jeżeli chodzi o służby geodezyjne to ja wiem, że tu na ostatniej sesji padały słowa, że starostwo będzie starało się partycypować w kosztach i będzie pomagało przy drogach transportu rolnego. Szanowni Państwo </w:t>
      </w:r>
      <w:r w:rsidR="00EB1077">
        <w:t xml:space="preserve">my mamy swoje zdania i pieniędzy na inne zadania nie można wydawać. Starostwo nie partycypuje </w:t>
      </w:r>
      <w:r w:rsidR="00547AFA">
        <w:br/>
      </w:r>
      <w:r w:rsidR="00EB1077">
        <w:t xml:space="preserve">w kosztach remontu dróg transportu rolnego i te deklaracje złożone tu na sesji przez radnego powiatowego nie mają żadnego pokrycia w rzeczywistości. </w:t>
      </w:r>
      <w:r w:rsidR="00FA76EB">
        <w:t>Ostatni temat dotyczący pasa drogowego przy pasie granicznym</w:t>
      </w:r>
      <w:r w:rsidR="00547AFA">
        <w:t xml:space="preserve"> </w:t>
      </w:r>
      <w:r w:rsidR="00FA76EB">
        <w:t>- to są tereny skarbu państwa. Temat w</w:t>
      </w:r>
      <w:r w:rsidR="00D1049B">
        <w:t>zią</w:t>
      </w:r>
      <w:r w:rsidR="00FA76EB">
        <w:t xml:space="preserve">ł się stąd, że Gmina Kietrz wystąpiła do mnie jako organu reprezentującego skarb państwa o zapłacenie podatku za pas drogowy. </w:t>
      </w:r>
      <w:r w:rsidR="00212497">
        <w:t>Ja rozumiem, że każdy szuka wzrostu dochodów. Gra się toczy i zobaczymy jak to będzie wyglądało. Myśmy nie wystąpili do rolników, którzy użytkują te tereny o to jak</w:t>
      </w:r>
      <w:r w:rsidR="00D1049B">
        <w:t>ą</w:t>
      </w:r>
      <w:r w:rsidR="00212497">
        <w:t xml:space="preserve"> działalność tam prowadzą. Zaproponowałem po spotkaniu z Panem Burmistrzem</w:t>
      </w:r>
      <w:r w:rsidR="00D1049B">
        <w:t>,</w:t>
      </w:r>
      <w:r w:rsidR="00212497">
        <w:t xml:space="preserve"> że jako reprezentant skarbu państwa, po rozmowach z wojewodą, mogę przekazać to gminie, gmina może to sprzedać i czerpać korzyści ze sprzedaży i następnie z podatku rolnego w kwocie, którą myślę można odzyskać. Temat jest godny kontynuacji</w:t>
      </w:r>
      <w:r w:rsidR="00D1049B">
        <w:t>,</w:t>
      </w:r>
      <w:r w:rsidR="00212497">
        <w:t xml:space="preserve"> bo jak nie to sprawa się skończy w sądzie. Ja rozumiem postepowanie gminy</w:t>
      </w:r>
      <w:r w:rsidR="00D1049B">
        <w:t>,</w:t>
      </w:r>
      <w:r w:rsidR="00212497">
        <w:t xml:space="preserve"> ale te</w:t>
      </w:r>
      <w:r w:rsidR="00D1049B">
        <w:t>ż</w:t>
      </w:r>
      <w:r w:rsidR="00212497">
        <w:t xml:space="preserve"> proszę zrozumieć nas, że jako reprezenta</w:t>
      </w:r>
      <w:r w:rsidR="00D1049B">
        <w:t>nt skarbu państwa nie zapłacimy</w:t>
      </w:r>
      <w:r w:rsidR="00212497">
        <w:t xml:space="preserve"> póki nie będzie decyzji do wykonania. My jako powiat nie występowaliśmy do rolników z tym zapytaniem. </w:t>
      </w:r>
    </w:p>
    <w:p w:rsidR="00212497" w:rsidRDefault="00212497" w:rsidP="00E62115">
      <w:pPr>
        <w:jc w:val="both"/>
      </w:pPr>
      <w:r>
        <w:t>Burmistrz</w:t>
      </w:r>
      <w:r w:rsidR="00D1049B">
        <w:t xml:space="preserve"> –</w:t>
      </w:r>
      <w:r>
        <w:t xml:space="preserve"> pas graniczny pojawił się jako niespodzianka. Okazało się po lustracji pasa granicznego </w:t>
      </w:r>
      <w:r w:rsidR="00D1049B">
        <w:br/>
      </w:r>
      <w:r>
        <w:t xml:space="preserve">w naszej gminie w większości przypadków są one użytkowane przez rolników, którzy mają </w:t>
      </w:r>
      <w:r w:rsidR="00D1049B">
        <w:br/>
      </w:r>
      <w:r>
        <w:t>w sąsiedztwie pola. Wszystkie pisma, które rozesłaliśmy, rozesłaliśmy tylko po to, żeby ludzie wyjaśnili na jakiej zasadzie użytkują ten pas graniczny</w:t>
      </w:r>
      <w:r w:rsidR="00B33702">
        <w:t>. Pas graniczny ma utrzymywać skarb państwa</w:t>
      </w:r>
      <w:r w:rsidR="00D1049B">
        <w:t>,</w:t>
      </w:r>
      <w:r w:rsidR="00B33702">
        <w:t xml:space="preserve"> więc napisaliśmy do przedstawiciela skarbu państwa</w:t>
      </w:r>
      <w:r w:rsidR="00D1049B">
        <w:t>,</w:t>
      </w:r>
      <w:r w:rsidR="00B33702">
        <w:t xml:space="preserve"> czyli do starostwa. Ja oczekuję tylko wsparcia jako mieszkańca Gminy Kietrz i Starosty, że ten skarb państwa usłyszy wreszcie, że musi jakieś pieniądze temu starostwu przelać. </w:t>
      </w:r>
    </w:p>
    <w:p w:rsidR="00B33702" w:rsidRDefault="00B33702" w:rsidP="00E62115">
      <w:pPr>
        <w:jc w:val="both"/>
      </w:pPr>
      <w:r>
        <w:t>Starosta</w:t>
      </w:r>
      <w:r w:rsidR="00D1049B">
        <w:t xml:space="preserve"> – </w:t>
      </w:r>
      <w:r>
        <w:t>my z budżetu powiatu na pewno tego nie zapłacimy</w:t>
      </w:r>
      <w:r w:rsidR="00D1049B">
        <w:t>,</w:t>
      </w:r>
      <w:r>
        <w:t xml:space="preserve"> bo nie możemy. Ja rozumiem postepowanie gminy. Skarb państwa nigdy nie da tych pieniędzy do momentu jak nie będzie wyroku sądu i aktu wykonawczego tego wyroku. Prosiłbym się nie martwić o to</w:t>
      </w:r>
      <w:r w:rsidR="00D1049B">
        <w:t>,</w:t>
      </w:r>
      <w:r>
        <w:t xml:space="preserve"> że rolnicy nie mogliby tego użytkować</w:t>
      </w:r>
      <w:r w:rsidR="00D1049B">
        <w:t>,</w:t>
      </w:r>
      <w:r>
        <w:t xml:space="preserve"> ponieważ my nie chcąc w przyszłym roku mieć tego typu niespodzianek robimy przekwalifikowanie tych gruntów na grunty rolne i tego podatku już </w:t>
      </w:r>
      <w:r w:rsidR="00D1049B">
        <w:t>w</w:t>
      </w:r>
      <w:r>
        <w:t>tedy nie będzie</w:t>
      </w:r>
      <w:r w:rsidR="00D1049B">
        <w:t>,</w:t>
      </w:r>
      <w:r>
        <w:t xml:space="preserve"> a można to sprzedać jako grunty rolne. </w:t>
      </w:r>
    </w:p>
    <w:p w:rsidR="00B33702" w:rsidRDefault="00B33702" w:rsidP="00E62115">
      <w:pPr>
        <w:jc w:val="both"/>
      </w:pPr>
      <w:r>
        <w:t>Wojciech Maryszczak</w:t>
      </w:r>
      <w:r w:rsidR="001724AA">
        <w:t xml:space="preserve"> </w:t>
      </w:r>
      <w:r w:rsidR="00D1049B">
        <w:t>–</w:t>
      </w:r>
      <w:r>
        <w:t xml:space="preserve"> zdaje sobie sprawę Panie Starosto z faktu, że </w:t>
      </w:r>
      <w:r w:rsidR="00D2532A">
        <w:t>w tegorocznym</w:t>
      </w:r>
      <w:r>
        <w:t xml:space="preserve"> budżecie nie ma </w:t>
      </w:r>
      <w:r w:rsidR="00D2532A">
        <w:t>środków, ale</w:t>
      </w:r>
      <w:r>
        <w:t xml:space="preserve"> historia, którą zajęliśmy się temu lat trzy trwa. Apeluję, żeby w przyszłorocznym budżecie </w:t>
      </w:r>
      <w:r>
        <w:lastRenderedPageBreak/>
        <w:t xml:space="preserve">zabezpieczyć właściwe środki na wycinkę pni i poprawę stanu technicznego chodnika. Proszę </w:t>
      </w:r>
      <w:r w:rsidR="00D1049B">
        <w:br/>
      </w:r>
      <w:r>
        <w:t xml:space="preserve">o potraktowanie wniosku poważnie. </w:t>
      </w:r>
    </w:p>
    <w:p w:rsidR="00B33702" w:rsidRDefault="00B33702" w:rsidP="00E62115">
      <w:pPr>
        <w:jc w:val="both"/>
      </w:pPr>
      <w:r>
        <w:t>Star</w:t>
      </w:r>
      <w:r w:rsidR="00D1049B">
        <w:t>osta</w:t>
      </w:r>
      <w:r w:rsidR="001724AA">
        <w:t xml:space="preserve"> </w:t>
      </w:r>
      <w:r w:rsidR="00D1049B">
        <w:t>–</w:t>
      </w:r>
      <w:r>
        <w:t xml:space="preserve"> </w:t>
      </w:r>
      <w:r w:rsidR="001F15D2">
        <w:t>co do historii wniosków to poprosiłem kierownika o przygotowanie historii tego tematu.</w:t>
      </w:r>
      <w:r w:rsidR="00D1049B">
        <w:br/>
      </w:r>
      <w:r w:rsidR="001F15D2">
        <w:t xml:space="preserve">My składamy wniosek na drogę od Wojnowic do Nowej Cerekwi do PROW i jeśli ten wniosek przejdzie to wtedy te środki będzie trudno znaleźć na drogę na Okrzei. </w:t>
      </w:r>
    </w:p>
    <w:p w:rsidR="001F15D2" w:rsidRDefault="001F15D2" w:rsidP="00E62115">
      <w:pPr>
        <w:jc w:val="both"/>
      </w:pPr>
      <w:r>
        <w:t>Skarbnik</w:t>
      </w:r>
      <w:r w:rsidR="001724AA">
        <w:t xml:space="preserve"> </w:t>
      </w:r>
      <w:r w:rsidR="00D1049B">
        <w:t>–</w:t>
      </w:r>
      <w:r>
        <w:t xml:space="preserve"> Pan radny Wojciech Maryszczak pytał o z</w:t>
      </w:r>
      <w:r w:rsidR="00D1049B">
        <w:t>wrot środków w ramach zadania „P</w:t>
      </w:r>
      <w:r>
        <w:t xml:space="preserve">owiatowe </w:t>
      </w:r>
      <w:r w:rsidR="00D1049B">
        <w:t>Święto P</w:t>
      </w:r>
      <w:r>
        <w:t>lonów”- zwrot otrzymaliśmy 9 kwietnia i jest to kwota 38.315,28 zł. Drugie Pana pytanie kierowane do mnie dotyczyło ujawnienia wartości faktury za koncert zespołu Bracia</w:t>
      </w:r>
      <w:r w:rsidR="00D1049B">
        <w:t xml:space="preserve"> </w:t>
      </w:r>
      <w:r>
        <w:t xml:space="preserve">- muszę podtrzymać stanowisko, które zostało wyrażone przez ówczesną Panią dyrektor. Ja takiej kwoty nie mogę </w:t>
      </w:r>
      <w:r w:rsidR="00D2532A">
        <w:t>podać, ponieważ</w:t>
      </w:r>
      <w:r>
        <w:t xml:space="preserve"> takie są zapisy w tej umowie, która jasno określa, że treść umowy</w:t>
      </w:r>
      <w:r w:rsidR="00D1049B">
        <w:t>,</w:t>
      </w:r>
      <w:r w:rsidR="00D1049B">
        <w:br/>
      </w:r>
      <w:r>
        <w:t>a w szczególności wartość honorarium wykonawcy</w:t>
      </w:r>
      <w:r w:rsidR="00D1049B">
        <w:t>,</w:t>
      </w:r>
      <w:r>
        <w:t xml:space="preserve"> jest objęta tajemnicą i nie może być podana do wiadomości osób trzecich. </w:t>
      </w:r>
      <w:r w:rsidR="00CA4E94">
        <w:t xml:space="preserve">Oczywiście obowiązuje coś takiego jak dostęp do informacji publicznej </w:t>
      </w:r>
      <w:r w:rsidR="00D1049B">
        <w:br/>
      </w:r>
      <w:r w:rsidR="00CA4E94">
        <w:t xml:space="preserve">i dostęp do jawności finansów publicznych. </w:t>
      </w:r>
    </w:p>
    <w:p w:rsidR="00CA4E94" w:rsidRDefault="00CA4E94" w:rsidP="00E62115">
      <w:pPr>
        <w:jc w:val="both"/>
      </w:pPr>
      <w:r>
        <w:t>Wojciech Maryszczak</w:t>
      </w:r>
      <w:r w:rsidR="00B72261">
        <w:t xml:space="preserve"> </w:t>
      </w:r>
      <w:r>
        <w:t>- kto p</w:t>
      </w:r>
      <w:r w:rsidR="00D1049B">
        <w:t>rzedstawia tego rodzaju umowy?</w:t>
      </w:r>
    </w:p>
    <w:p w:rsidR="00B72261" w:rsidRDefault="00B72261" w:rsidP="00E62115">
      <w:pPr>
        <w:jc w:val="both"/>
      </w:pPr>
      <w:r>
        <w:t>Radca prawny – umowa nie była konsultowana ze</w:t>
      </w:r>
      <w:r w:rsidR="00D1049B">
        <w:t xml:space="preserve"> </w:t>
      </w:r>
      <w:r>
        <w:t xml:space="preserve">mną. Gmina powinna wystrzegać się tego typu </w:t>
      </w:r>
      <w:r w:rsidR="00D2532A">
        <w:t>zapisów, bo</w:t>
      </w:r>
      <w:r>
        <w:t xml:space="preserve"> w </w:t>
      </w:r>
      <w:r w:rsidR="00D2532A">
        <w:t>sytuacji, kiedy</w:t>
      </w:r>
      <w:r>
        <w:t xml:space="preserve"> ją podpisze musi j</w:t>
      </w:r>
      <w:r w:rsidR="00D1049B">
        <w:t>ą</w:t>
      </w:r>
      <w:r>
        <w:t xml:space="preserve"> przestrzegać. Nie przestrzeganie zapisów umowy może narazić gminę na odpowiedzialność odszkodowawczą. </w:t>
      </w:r>
    </w:p>
    <w:p w:rsidR="00B72261" w:rsidRDefault="00B72261" w:rsidP="00E62115">
      <w:pPr>
        <w:jc w:val="both"/>
      </w:pPr>
      <w:r>
        <w:t>Burmistrz</w:t>
      </w:r>
      <w:r w:rsidR="00D1049B">
        <w:t xml:space="preserve"> –</w:t>
      </w:r>
      <w:r>
        <w:t xml:space="preserve"> Pan radny Maryszczak pytał czy przeprowadzono w latach 2011-2015 jakąkolwiek kontrol</w:t>
      </w:r>
      <w:r w:rsidR="00D1049B">
        <w:t>ę</w:t>
      </w:r>
      <w:r>
        <w:t xml:space="preserve"> w sprawie kradzieży wody</w:t>
      </w:r>
      <w:r w:rsidR="00D1049B">
        <w:t xml:space="preserve"> </w:t>
      </w:r>
      <w:r>
        <w:t xml:space="preserve">- nie. Zrobiliśmy to w tym roku po raz pierwszy i to wewnętrznie. </w:t>
      </w:r>
    </w:p>
    <w:p w:rsidR="00B72261" w:rsidRDefault="00B72261" w:rsidP="00E62115">
      <w:pPr>
        <w:jc w:val="both"/>
      </w:pPr>
      <w:r>
        <w:t>Pan sołtys Kopaniecki pytał o konieczność zapytania ofertowego</w:t>
      </w:r>
      <w:r w:rsidR="00D1049B">
        <w:t xml:space="preserve"> </w:t>
      </w:r>
      <w:r>
        <w:t xml:space="preserve">- tak zapytanie ofertowe musi </w:t>
      </w:r>
      <w:r w:rsidR="00D2532A">
        <w:t>być, bo</w:t>
      </w:r>
      <w:r>
        <w:t xml:space="preserve"> to często obniża całkowity koszt zadania. </w:t>
      </w:r>
    </w:p>
    <w:p w:rsidR="00B72261" w:rsidRDefault="00B72261" w:rsidP="00E62115">
      <w:pPr>
        <w:jc w:val="both"/>
      </w:pPr>
      <w:r>
        <w:t>Zastępca Burmistrza</w:t>
      </w:r>
      <w:r w:rsidR="001724AA">
        <w:t xml:space="preserve"> </w:t>
      </w:r>
      <w:r w:rsidR="00D1049B">
        <w:t>–</w:t>
      </w:r>
      <w:r>
        <w:t xml:space="preserve"> materiały zostały zamówione w zeszłym tygodniu</w:t>
      </w:r>
      <w:r w:rsidR="009C7C06">
        <w:t xml:space="preserve"> i zostaną dostarczone do dwóch tygodni</w:t>
      </w:r>
      <w:r>
        <w:t xml:space="preserve">. </w:t>
      </w:r>
    </w:p>
    <w:p w:rsidR="00B72261" w:rsidRDefault="00B72261" w:rsidP="00E62115">
      <w:pPr>
        <w:jc w:val="both"/>
      </w:pPr>
      <w:r>
        <w:t>Mirosław Skoczylas</w:t>
      </w:r>
      <w:r w:rsidR="001724AA">
        <w:t xml:space="preserve"> </w:t>
      </w:r>
      <w:r w:rsidR="00D1049B">
        <w:t>–</w:t>
      </w:r>
      <w:r>
        <w:t xml:space="preserve"> istnieje ryzyko niewykonania zadania. </w:t>
      </w:r>
    </w:p>
    <w:p w:rsidR="00E21D8F" w:rsidRDefault="00E21D8F" w:rsidP="00E62115">
      <w:pPr>
        <w:jc w:val="both"/>
      </w:pPr>
      <w:r>
        <w:t>Burmistrz</w:t>
      </w:r>
      <w:r w:rsidR="001724AA">
        <w:t xml:space="preserve"> </w:t>
      </w:r>
      <w:r w:rsidR="00D1049B">
        <w:t>–</w:t>
      </w:r>
      <w:r>
        <w:t xml:space="preserve"> musimy unikać marnotrawienia pieniędzy. </w:t>
      </w:r>
    </w:p>
    <w:p w:rsidR="00B560EC" w:rsidRPr="000A10FA" w:rsidRDefault="00B560EC" w:rsidP="00B560EC">
      <w:pPr>
        <w:jc w:val="both"/>
        <w:rPr>
          <w:b/>
        </w:rPr>
      </w:pPr>
      <w:r w:rsidRPr="000A10FA">
        <w:rPr>
          <w:b/>
        </w:rPr>
        <w:t>9. Informacje bieżące.</w:t>
      </w:r>
    </w:p>
    <w:p w:rsidR="00B560EC" w:rsidRPr="00B560EC" w:rsidRDefault="00B560EC" w:rsidP="00B560EC">
      <w:pPr>
        <w:jc w:val="both"/>
      </w:pPr>
      <w:r>
        <w:t>Przewodniczący przypomniał, że do 15 września należy składać wniosk</w:t>
      </w:r>
      <w:r w:rsidR="000A10FA">
        <w:t xml:space="preserve">i do przyszłorocznego budżetu. </w:t>
      </w:r>
    </w:p>
    <w:p w:rsidR="000A10FA" w:rsidRDefault="000A10FA" w:rsidP="000A10FA">
      <w:pPr>
        <w:pStyle w:val="Bezodstpw"/>
        <w:rPr>
          <w:b/>
        </w:rPr>
      </w:pPr>
      <w:r w:rsidRPr="000A10FA">
        <w:rPr>
          <w:b/>
        </w:rPr>
        <w:t>14. Zakończenie obrad.</w:t>
      </w:r>
    </w:p>
    <w:p w:rsidR="00D1049B" w:rsidRPr="000A10FA" w:rsidRDefault="00D1049B" w:rsidP="000A10FA">
      <w:pPr>
        <w:pStyle w:val="Bezodstpw"/>
        <w:rPr>
          <w:b/>
        </w:rPr>
      </w:pPr>
    </w:p>
    <w:p w:rsidR="000A10FA" w:rsidRPr="000A10FA" w:rsidRDefault="000A10FA" w:rsidP="000A10FA">
      <w:pPr>
        <w:pStyle w:val="Bezodstpw"/>
      </w:pPr>
      <w:r w:rsidRPr="000A10FA">
        <w:t>Na tym posiedzenie zakończono o godz. 19:</w:t>
      </w:r>
      <w:r>
        <w:t>27</w:t>
      </w:r>
    </w:p>
    <w:p w:rsidR="000A10FA" w:rsidRDefault="000A10FA" w:rsidP="000A10FA">
      <w:pPr>
        <w:pStyle w:val="Bezodstpw"/>
      </w:pPr>
      <w:r w:rsidRPr="000A10FA">
        <w:t>Protokołowała: B. Paul.</w:t>
      </w:r>
    </w:p>
    <w:p w:rsidR="00D1049B" w:rsidRPr="000A10FA" w:rsidRDefault="00D1049B" w:rsidP="000A10FA">
      <w:pPr>
        <w:pStyle w:val="Bezodstpw"/>
      </w:pPr>
    </w:p>
    <w:p w:rsidR="000A10FA" w:rsidRPr="000A10FA" w:rsidRDefault="00D1049B" w:rsidP="000A10FA">
      <w:pPr>
        <w:ind w:left="5664" w:firstLine="708"/>
        <w:jc w:val="both"/>
      </w:pPr>
      <w:r>
        <w:t xml:space="preserve"> </w:t>
      </w:r>
      <w:r w:rsidR="000A10FA" w:rsidRPr="000A10FA">
        <w:t>Przewodniczący</w:t>
      </w:r>
    </w:p>
    <w:p w:rsidR="000A10FA" w:rsidRPr="000A10FA" w:rsidRDefault="00D1049B" w:rsidP="000A10FA">
      <w:pPr>
        <w:ind w:left="4956" w:firstLine="708"/>
        <w:jc w:val="both"/>
      </w:pPr>
      <w:r>
        <w:t xml:space="preserve">  </w:t>
      </w:r>
      <w:r w:rsidR="000A10FA">
        <w:t xml:space="preserve">      </w:t>
      </w:r>
      <w:r w:rsidR="000A10FA" w:rsidRPr="000A10FA">
        <w:t>Rady Miejskiej w Kietrzu</w:t>
      </w:r>
      <w:r w:rsidR="000A10FA">
        <w:tab/>
      </w:r>
    </w:p>
    <w:p w:rsidR="000A10FA" w:rsidRPr="000A10FA" w:rsidRDefault="000A10FA" w:rsidP="000A10FA">
      <w:pPr>
        <w:ind w:left="5664" w:firstLine="708"/>
        <w:jc w:val="both"/>
      </w:pPr>
      <w:r w:rsidRPr="000A10FA">
        <w:t>Damian Bosowski</w:t>
      </w:r>
    </w:p>
    <w:p w:rsidR="00CA4E94" w:rsidRPr="00CF25CB" w:rsidRDefault="00CA4E94" w:rsidP="00E62115">
      <w:pPr>
        <w:jc w:val="both"/>
      </w:pPr>
    </w:p>
    <w:sectPr w:rsidR="00CA4E94" w:rsidRPr="00CF25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AE" w:rsidRDefault="00DC7AAE" w:rsidP="003A77EA">
      <w:pPr>
        <w:spacing w:after="0" w:line="240" w:lineRule="auto"/>
      </w:pPr>
      <w:r>
        <w:separator/>
      </w:r>
    </w:p>
  </w:endnote>
  <w:endnote w:type="continuationSeparator" w:id="0">
    <w:p w:rsidR="00DC7AAE" w:rsidRDefault="00DC7AAE" w:rsidP="003A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AE" w:rsidRDefault="00DC7AAE" w:rsidP="003A77EA">
      <w:pPr>
        <w:spacing w:after="0" w:line="240" w:lineRule="auto"/>
      </w:pPr>
      <w:r>
        <w:separator/>
      </w:r>
    </w:p>
  </w:footnote>
  <w:footnote w:type="continuationSeparator" w:id="0">
    <w:p w:rsidR="00DC7AAE" w:rsidRDefault="00DC7AAE" w:rsidP="003A7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B71"/>
    <w:multiLevelType w:val="hybridMultilevel"/>
    <w:tmpl w:val="52D29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000E9"/>
    <w:multiLevelType w:val="hybridMultilevel"/>
    <w:tmpl w:val="E3E6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147755"/>
    <w:multiLevelType w:val="hybridMultilevel"/>
    <w:tmpl w:val="061A4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EC7762"/>
    <w:multiLevelType w:val="hybridMultilevel"/>
    <w:tmpl w:val="D45C4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7628D7"/>
    <w:multiLevelType w:val="hybridMultilevel"/>
    <w:tmpl w:val="CA48A4F4"/>
    <w:lvl w:ilvl="0" w:tplc="FECC87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D963431"/>
    <w:multiLevelType w:val="hybridMultilevel"/>
    <w:tmpl w:val="153A9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E37D20"/>
    <w:multiLevelType w:val="hybridMultilevel"/>
    <w:tmpl w:val="8C32F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4F3F29"/>
    <w:multiLevelType w:val="hybridMultilevel"/>
    <w:tmpl w:val="738E9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871592"/>
    <w:multiLevelType w:val="hybridMultilevel"/>
    <w:tmpl w:val="014C2536"/>
    <w:lvl w:ilvl="0" w:tplc="187223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E7038BA"/>
    <w:multiLevelType w:val="hybridMultilevel"/>
    <w:tmpl w:val="89028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4C3FDA"/>
    <w:multiLevelType w:val="hybridMultilevel"/>
    <w:tmpl w:val="2A16F0AC"/>
    <w:lvl w:ilvl="0" w:tplc="C08891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13D75ED"/>
    <w:multiLevelType w:val="hybridMultilevel"/>
    <w:tmpl w:val="B14EA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3660E4"/>
    <w:multiLevelType w:val="hybridMultilevel"/>
    <w:tmpl w:val="252A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7D03F2"/>
    <w:multiLevelType w:val="hybridMultilevel"/>
    <w:tmpl w:val="239A5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92212F"/>
    <w:multiLevelType w:val="hybridMultilevel"/>
    <w:tmpl w:val="A948B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D23264"/>
    <w:multiLevelType w:val="hybridMultilevel"/>
    <w:tmpl w:val="8110D026"/>
    <w:lvl w:ilvl="0" w:tplc="FAC867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11"/>
  </w:num>
  <w:num w:numId="3">
    <w:abstractNumId w:val="13"/>
  </w:num>
  <w:num w:numId="4">
    <w:abstractNumId w:val="7"/>
  </w:num>
  <w:num w:numId="5">
    <w:abstractNumId w:val="9"/>
  </w:num>
  <w:num w:numId="6">
    <w:abstractNumId w:val="6"/>
  </w:num>
  <w:num w:numId="7">
    <w:abstractNumId w:val="1"/>
  </w:num>
  <w:num w:numId="8">
    <w:abstractNumId w:val="0"/>
  </w:num>
  <w:num w:numId="9">
    <w:abstractNumId w:val="5"/>
  </w:num>
  <w:num w:numId="10">
    <w:abstractNumId w:val="14"/>
  </w:num>
  <w:num w:numId="11">
    <w:abstractNumId w:val="4"/>
  </w:num>
  <w:num w:numId="12">
    <w:abstractNumId w:val="15"/>
  </w:num>
  <w:num w:numId="13">
    <w:abstractNumId w:val="8"/>
  </w:num>
  <w:num w:numId="14">
    <w:abstractNumId w:val="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0F"/>
    <w:rsid w:val="000107BB"/>
    <w:rsid w:val="000340A3"/>
    <w:rsid w:val="00034E02"/>
    <w:rsid w:val="00037275"/>
    <w:rsid w:val="00063AB5"/>
    <w:rsid w:val="0009432E"/>
    <w:rsid w:val="000A10FA"/>
    <w:rsid w:val="000C7A38"/>
    <w:rsid w:val="000D1FA2"/>
    <w:rsid w:val="000D2267"/>
    <w:rsid w:val="000D5070"/>
    <w:rsid w:val="000E018C"/>
    <w:rsid w:val="000F0E87"/>
    <w:rsid w:val="001257E7"/>
    <w:rsid w:val="001442A9"/>
    <w:rsid w:val="00146118"/>
    <w:rsid w:val="0014651B"/>
    <w:rsid w:val="001542BB"/>
    <w:rsid w:val="001635D6"/>
    <w:rsid w:val="00164C16"/>
    <w:rsid w:val="001724AA"/>
    <w:rsid w:val="001B0259"/>
    <w:rsid w:val="001C72FD"/>
    <w:rsid w:val="001D1FF7"/>
    <w:rsid w:val="001F0EDE"/>
    <w:rsid w:val="001F15D2"/>
    <w:rsid w:val="001F6373"/>
    <w:rsid w:val="00205444"/>
    <w:rsid w:val="00212497"/>
    <w:rsid w:val="00212713"/>
    <w:rsid w:val="00213E0A"/>
    <w:rsid w:val="00222050"/>
    <w:rsid w:val="00256117"/>
    <w:rsid w:val="00257A97"/>
    <w:rsid w:val="00285819"/>
    <w:rsid w:val="002905CC"/>
    <w:rsid w:val="00297086"/>
    <w:rsid w:val="002C7302"/>
    <w:rsid w:val="002E05CA"/>
    <w:rsid w:val="002E4BBF"/>
    <w:rsid w:val="002E63AF"/>
    <w:rsid w:val="002F7D77"/>
    <w:rsid w:val="0030152B"/>
    <w:rsid w:val="003041EA"/>
    <w:rsid w:val="003043CA"/>
    <w:rsid w:val="003152E2"/>
    <w:rsid w:val="003303E8"/>
    <w:rsid w:val="00345223"/>
    <w:rsid w:val="003631E5"/>
    <w:rsid w:val="00363BEB"/>
    <w:rsid w:val="00372BC1"/>
    <w:rsid w:val="003753C5"/>
    <w:rsid w:val="00377165"/>
    <w:rsid w:val="0038604B"/>
    <w:rsid w:val="00387C24"/>
    <w:rsid w:val="003A1DF3"/>
    <w:rsid w:val="003A77EA"/>
    <w:rsid w:val="003B7AB4"/>
    <w:rsid w:val="003D249A"/>
    <w:rsid w:val="003E0600"/>
    <w:rsid w:val="00403D99"/>
    <w:rsid w:val="00436CF3"/>
    <w:rsid w:val="00441684"/>
    <w:rsid w:val="00446699"/>
    <w:rsid w:val="00447DCE"/>
    <w:rsid w:val="004528C0"/>
    <w:rsid w:val="00461951"/>
    <w:rsid w:val="004872D8"/>
    <w:rsid w:val="004A180C"/>
    <w:rsid w:val="004B2271"/>
    <w:rsid w:val="004B5CE0"/>
    <w:rsid w:val="004B68AD"/>
    <w:rsid w:val="004C78FE"/>
    <w:rsid w:val="004E1B5C"/>
    <w:rsid w:val="004F3317"/>
    <w:rsid w:val="004F46CB"/>
    <w:rsid w:val="004F7FE2"/>
    <w:rsid w:val="00517106"/>
    <w:rsid w:val="00533060"/>
    <w:rsid w:val="00541109"/>
    <w:rsid w:val="005426A7"/>
    <w:rsid w:val="00547AFA"/>
    <w:rsid w:val="0056212D"/>
    <w:rsid w:val="005765D8"/>
    <w:rsid w:val="005851D5"/>
    <w:rsid w:val="005858AE"/>
    <w:rsid w:val="00590E06"/>
    <w:rsid w:val="005B4C14"/>
    <w:rsid w:val="005C6EE2"/>
    <w:rsid w:val="005D0948"/>
    <w:rsid w:val="005D4C8A"/>
    <w:rsid w:val="005E7B24"/>
    <w:rsid w:val="00613D0B"/>
    <w:rsid w:val="006279F6"/>
    <w:rsid w:val="0063011B"/>
    <w:rsid w:val="0065169A"/>
    <w:rsid w:val="00653CB9"/>
    <w:rsid w:val="006546FD"/>
    <w:rsid w:val="006547C5"/>
    <w:rsid w:val="0066503D"/>
    <w:rsid w:val="00672FCE"/>
    <w:rsid w:val="00687CBA"/>
    <w:rsid w:val="006A5A0A"/>
    <w:rsid w:val="006B3FED"/>
    <w:rsid w:val="006C6B1B"/>
    <w:rsid w:val="006D5EF9"/>
    <w:rsid w:val="006E4E44"/>
    <w:rsid w:val="006E7879"/>
    <w:rsid w:val="00701FD9"/>
    <w:rsid w:val="0072399B"/>
    <w:rsid w:val="007311CB"/>
    <w:rsid w:val="007333CA"/>
    <w:rsid w:val="0074210F"/>
    <w:rsid w:val="00742806"/>
    <w:rsid w:val="0074691A"/>
    <w:rsid w:val="0076562E"/>
    <w:rsid w:val="00777CFF"/>
    <w:rsid w:val="007A35A1"/>
    <w:rsid w:val="007A656D"/>
    <w:rsid w:val="007C2E4C"/>
    <w:rsid w:val="007E3375"/>
    <w:rsid w:val="007E5088"/>
    <w:rsid w:val="007F6C3C"/>
    <w:rsid w:val="008211EE"/>
    <w:rsid w:val="00841709"/>
    <w:rsid w:val="008453D2"/>
    <w:rsid w:val="0087588B"/>
    <w:rsid w:val="00893172"/>
    <w:rsid w:val="00894F48"/>
    <w:rsid w:val="008963B0"/>
    <w:rsid w:val="008A130D"/>
    <w:rsid w:val="008A6F64"/>
    <w:rsid w:val="008C54D0"/>
    <w:rsid w:val="008E3A03"/>
    <w:rsid w:val="00911595"/>
    <w:rsid w:val="00931D05"/>
    <w:rsid w:val="0093420F"/>
    <w:rsid w:val="00961164"/>
    <w:rsid w:val="00977492"/>
    <w:rsid w:val="0098348A"/>
    <w:rsid w:val="009909D9"/>
    <w:rsid w:val="009977B2"/>
    <w:rsid w:val="00997B9C"/>
    <w:rsid w:val="009A3BD5"/>
    <w:rsid w:val="009A6AFE"/>
    <w:rsid w:val="009C7C06"/>
    <w:rsid w:val="009D7693"/>
    <w:rsid w:val="009E67C8"/>
    <w:rsid w:val="00A14895"/>
    <w:rsid w:val="00A16170"/>
    <w:rsid w:val="00A40F40"/>
    <w:rsid w:val="00A47D67"/>
    <w:rsid w:val="00A52CB1"/>
    <w:rsid w:val="00A74BC8"/>
    <w:rsid w:val="00A74F34"/>
    <w:rsid w:val="00AC3853"/>
    <w:rsid w:val="00AC3D66"/>
    <w:rsid w:val="00AC403B"/>
    <w:rsid w:val="00AC4DAB"/>
    <w:rsid w:val="00AC4E99"/>
    <w:rsid w:val="00AF28E2"/>
    <w:rsid w:val="00B04C53"/>
    <w:rsid w:val="00B07595"/>
    <w:rsid w:val="00B0777D"/>
    <w:rsid w:val="00B1023C"/>
    <w:rsid w:val="00B17D97"/>
    <w:rsid w:val="00B223CD"/>
    <w:rsid w:val="00B33702"/>
    <w:rsid w:val="00B45F85"/>
    <w:rsid w:val="00B54676"/>
    <w:rsid w:val="00B560EC"/>
    <w:rsid w:val="00B62E0C"/>
    <w:rsid w:val="00B72261"/>
    <w:rsid w:val="00B757F5"/>
    <w:rsid w:val="00BA7F03"/>
    <w:rsid w:val="00BD7A7B"/>
    <w:rsid w:val="00BE386E"/>
    <w:rsid w:val="00C00295"/>
    <w:rsid w:val="00C044E6"/>
    <w:rsid w:val="00C1563B"/>
    <w:rsid w:val="00C25C53"/>
    <w:rsid w:val="00C318C8"/>
    <w:rsid w:val="00C37FCC"/>
    <w:rsid w:val="00C7080A"/>
    <w:rsid w:val="00C90632"/>
    <w:rsid w:val="00CA0DC6"/>
    <w:rsid w:val="00CA4E94"/>
    <w:rsid w:val="00CB2256"/>
    <w:rsid w:val="00CC319C"/>
    <w:rsid w:val="00CC38D4"/>
    <w:rsid w:val="00CD7DFF"/>
    <w:rsid w:val="00CE1852"/>
    <w:rsid w:val="00CE58AA"/>
    <w:rsid w:val="00CF11B3"/>
    <w:rsid w:val="00CF25CB"/>
    <w:rsid w:val="00D1049B"/>
    <w:rsid w:val="00D146C5"/>
    <w:rsid w:val="00D1589F"/>
    <w:rsid w:val="00D2532A"/>
    <w:rsid w:val="00D3037F"/>
    <w:rsid w:val="00D30E74"/>
    <w:rsid w:val="00D403D4"/>
    <w:rsid w:val="00D602F6"/>
    <w:rsid w:val="00D71355"/>
    <w:rsid w:val="00D81FFA"/>
    <w:rsid w:val="00D962F2"/>
    <w:rsid w:val="00DC560E"/>
    <w:rsid w:val="00DC7AAE"/>
    <w:rsid w:val="00DD2A72"/>
    <w:rsid w:val="00DE1DBC"/>
    <w:rsid w:val="00E003C1"/>
    <w:rsid w:val="00E00487"/>
    <w:rsid w:val="00E028AF"/>
    <w:rsid w:val="00E12072"/>
    <w:rsid w:val="00E176F2"/>
    <w:rsid w:val="00E179EE"/>
    <w:rsid w:val="00E21D8F"/>
    <w:rsid w:val="00E25623"/>
    <w:rsid w:val="00E4461D"/>
    <w:rsid w:val="00E47D46"/>
    <w:rsid w:val="00E52BF1"/>
    <w:rsid w:val="00E603B8"/>
    <w:rsid w:val="00E619FD"/>
    <w:rsid w:val="00E62115"/>
    <w:rsid w:val="00E66E48"/>
    <w:rsid w:val="00E6756A"/>
    <w:rsid w:val="00E70B21"/>
    <w:rsid w:val="00E71FFF"/>
    <w:rsid w:val="00E723CA"/>
    <w:rsid w:val="00E776D4"/>
    <w:rsid w:val="00E90C71"/>
    <w:rsid w:val="00EA1421"/>
    <w:rsid w:val="00EA7A72"/>
    <w:rsid w:val="00EB1077"/>
    <w:rsid w:val="00EB1531"/>
    <w:rsid w:val="00EB6B17"/>
    <w:rsid w:val="00EF60EB"/>
    <w:rsid w:val="00F02B7E"/>
    <w:rsid w:val="00F04967"/>
    <w:rsid w:val="00F212F6"/>
    <w:rsid w:val="00F235B0"/>
    <w:rsid w:val="00F247F0"/>
    <w:rsid w:val="00F24CE0"/>
    <w:rsid w:val="00F25DE2"/>
    <w:rsid w:val="00F3541C"/>
    <w:rsid w:val="00F462B8"/>
    <w:rsid w:val="00F5488D"/>
    <w:rsid w:val="00F5649D"/>
    <w:rsid w:val="00F64AF3"/>
    <w:rsid w:val="00F64F3D"/>
    <w:rsid w:val="00F907C2"/>
    <w:rsid w:val="00FA0C83"/>
    <w:rsid w:val="00FA76EB"/>
    <w:rsid w:val="00FD673C"/>
    <w:rsid w:val="00FE6607"/>
    <w:rsid w:val="00FF0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BB9C8-9D5C-42E7-998D-68ABFD1D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5F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26A7"/>
    <w:pPr>
      <w:ind w:left="720"/>
      <w:contextualSpacing/>
    </w:pPr>
  </w:style>
  <w:style w:type="paragraph" w:styleId="Tekstprzypisukocowego">
    <w:name w:val="endnote text"/>
    <w:basedOn w:val="Normalny"/>
    <w:link w:val="TekstprzypisukocowegoZnak"/>
    <w:uiPriority w:val="99"/>
    <w:semiHidden/>
    <w:unhideWhenUsed/>
    <w:rsid w:val="003A77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77EA"/>
    <w:rPr>
      <w:sz w:val="20"/>
      <w:szCs w:val="20"/>
    </w:rPr>
  </w:style>
  <w:style w:type="character" w:styleId="Odwoanieprzypisukocowego">
    <w:name w:val="endnote reference"/>
    <w:basedOn w:val="Domylnaczcionkaakapitu"/>
    <w:uiPriority w:val="99"/>
    <w:semiHidden/>
    <w:unhideWhenUsed/>
    <w:rsid w:val="003A77EA"/>
    <w:rPr>
      <w:vertAlign w:val="superscript"/>
    </w:rPr>
  </w:style>
  <w:style w:type="paragraph" w:styleId="Bezodstpw">
    <w:name w:val="No Spacing"/>
    <w:uiPriority w:val="1"/>
    <w:qFormat/>
    <w:rsid w:val="000E018C"/>
    <w:pPr>
      <w:spacing w:after="0" w:line="240" w:lineRule="auto"/>
    </w:pPr>
  </w:style>
  <w:style w:type="character" w:styleId="Odwoaniedokomentarza">
    <w:name w:val="annotation reference"/>
    <w:basedOn w:val="Domylnaczcionkaakapitu"/>
    <w:uiPriority w:val="99"/>
    <w:semiHidden/>
    <w:unhideWhenUsed/>
    <w:rsid w:val="00B17D97"/>
    <w:rPr>
      <w:sz w:val="16"/>
      <w:szCs w:val="16"/>
    </w:rPr>
  </w:style>
  <w:style w:type="paragraph" w:styleId="Tekstkomentarza">
    <w:name w:val="annotation text"/>
    <w:basedOn w:val="Normalny"/>
    <w:link w:val="TekstkomentarzaZnak"/>
    <w:uiPriority w:val="99"/>
    <w:semiHidden/>
    <w:unhideWhenUsed/>
    <w:rsid w:val="00B17D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7D97"/>
    <w:rPr>
      <w:sz w:val="20"/>
      <w:szCs w:val="20"/>
    </w:rPr>
  </w:style>
  <w:style w:type="paragraph" w:styleId="Tematkomentarza">
    <w:name w:val="annotation subject"/>
    <w:basedOn w:val="Tekstkomentarza"/>
    <w:next w:val="Tekstkomentarza"/>
    <w:link w:val="TematkomentarzaZnak"/>
    <w:uiPriority w:val="99"/>
    <w:semiHidden/>
    <w:unhideWhenUsed/>
    <w:rsid w:val="00B17D97"/>
    <w:rPr>
      <w:b/>
      <w:bCs/>
    </w:rPr>
  </w:style>
  <w:style w:type="character" w:customStyle="1" w:styleId="TematkomentarzaZnak">
    <w:name w:val="Temat komentarza Znak"/>
    <w:basedOn w:val="TekstkomentarzaZnak"/>
    <w:link w:val="Tematkomentarza"/>
    <w:uiPriority w:val="99"/>
    <w:semiHidden/>
    <w:rsid w:val="00B17D97"/>
    <w:rPr>
      <w:b/>
      <w:bCs/>
      <w:sz w:val="20"/>
      <w:szCs w:val="20"/>
    </w:rPr>
  </w:style>
  <w:style w:type="paragraph" w:styleId="Tekstdymka">
    <w:name w:val="Balloon Text"/>
    <w:basedOn w:val="Normalny"/>
    <w:link w:val="TekstdymkaZnak"/>
    <w:uiPriority w:val="99"/>
    <w:semiHidden/>
    <w:unhideWhenUsed/>
    <w:rsid w:val="00B17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7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8680</Words>
  <Characters>52084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Paul</dc:creator>
  <cp:keywords/>
  <dc:description/>
  <cp:lastModifiedBy>Paulina Szczygieł</cp:lastModifiedBy>
  <cp:revision>5</cp:revision>
  <dcterms:created xsi:type="dcterms:W3CDTF">2015-09-18T08:20:00Z</dcterms:created>
  <dcterms:modified xsi:type="dcterms:W3CDTF">2015-09-18T10:45:00Z</dcterms:modified>
</cp:coreProperties>
</file>