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F5" w:rsidRDefault="00444CF5" w:rsidP="006B0693">
      <w:pPr>
        <w:pStyle w:val="Bezodstpw"/>
      </w:pPr>
    </w:p>
    <w:p w:rsidR="00444CF5" w:rsidRDefault="00444CF5" w:rsidP="006B0693">
      <w:pPr>
        <w:pStyle w:val="Bezodstpw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1 </w:t>
      </w:r>
      <w:r>
        <w:rPr>
          <w:sz w:val="20"/>
          <w:szCs w:val="20"/>
        </w:rPr>
        <w:t xml:space="preserve">Do Trybu i szczegółowych kryteriów oceny wniosków o realizację zadań publicznych w ramach inicjatywy lokalnej </w:t>
      </w:r>
    </w:p>
    <w:p w:rsidR="00444CF5" w:rsidRDefault="00444CF5" w:rsidP="006B0693">
      <w:pPr>
        <w:pStyle w:val="Bezodstpw"/>
      </w:pP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 xml:space="preserve">Wniosek o realizację zadania publicznego w ramach inicjatywy lokalnej </w:t>
      </w:r>
    </w:p>
    <w:p w:rsidR="00371059" w:rsidRDefault="00371059" w:rsidP="006B0693">
      <w:pPr>
        <w:pStyle w:val="Bezodstpw"/>
        <w:rPr>
          <w:rFonts w:ascii="Tahoma" w:hAnsi="Tahoma" w:cs="Tahoma"/>
          <w:b/>
          <w:bCs/>
          <w:sz w:val="23"/>
          <w:szCs w:val="23"/>
        </w:rPr>
      </w:pP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I. Informacje na temat wnioskodawców: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Dane wnioskodawcy (imiona i nazwiska mieszkańców lub nazwa i adres organizacji):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Osoba do kontaktu (imię i nazwisko, e-mail, tel.)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371059" w:rsidRDefault="00371059" w:rsidP="006B0693">
      <w:pPr>
        <w:pStyle w:val="Bezodstpw"/>
        <w:rPr>
          <w:rFonts w:ascii="Tahoma" w:hAnsi="Tahoma" w:cs="Tahoma"/>
          <w:b/>
          <w:bCs/>
          <w:sz w:val="23"/>
          <w:szCs w:val="23"/>
        </w:rPr>
      </w:pP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II. Informacje na temat planowanej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Opis celów i oczekiwanych rezultatów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Opis zadania publicznego, które ma być realizowane w ramach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Uzasadnienie przydatności inicjatywy dla społeczności lokalnej: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Miejsce realizacji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Planowani adresaci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Planowany termin oraz czas trwania realizacji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Szacowany koszt realizacji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III. Informacje na temat wkładu własnego wnioskodawców: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Deklarowany wkład wnioskodawców w realizację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a) pracy społecznej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b) finansowy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c) rzeczowy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IV. Oczekiwania od </w:t>
      </w:r>
      <w:r w:rsidR="0030438D">
        <w:rPr>
          <w:rFonts w:ascii="Tahoma" w:hAnsi="Tahoma" w:cs="Tahoma"/>
          <w:b/>
          <w:bCs/>
          <w:sz w:val="23"/>
          <w:szCs w:val="23"/>
        </w:rPr>
        <w:t>Urzędu</w:t>
      </w:r>
      <w:r>
        <w:rPr>
          <w:rFonts w:ascii="Tahoma" w:hAnsi="Tahoma" w:cs="Tahoma"/>
          <w:b/>
          <w:bCs/>
          <w:sz w:val="23"/>
          <w:szCs w:val="23"/>
        </w:rPr>
        <w:t xml:space="preserve"> w związku z realizacją planowanej inicjatywy: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  <w:bookmarkStart w:id="0" w:name="_GoBack"/>
      <w:bookmarkEnd w:id="0"/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Oświadczamy, że zobowiązujemy się do wykonania wkładu własnego, zadeklarowanego we wniosku o realizację zadania publicznego w ramach inicjatywy lokalnej.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………………………………………. ……………………………………….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Data Podpisy mieszkańców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………………………………………..………………………………………. </w:t>
      </w:r>
    </w:p>
    <w:p w:rsidR="00444CF5" w:rsidRDefault="00444CF5" w:rsidP="006B0693">
      <w:pPr>
        <w:pStyle w:val="Bezodstpw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Podpisy osób uprawnionych do reprezentowania organizacji </w:t>
      </w:r>
    </w:p>
    <w:p w:rsidR="009F30CA" w:rsidRDefault="00444CF5" w:rsidP="006B0693">
      <w:pPr>
        <w:pStyle w:val="Bezodstpw"/>
      </w:pPr>
      <w:r>
        <w:rPr>
          <w:rFonts w:ascii="Tahoma" w:hAnsi="Tahoma" w:cs="Tahoma"/>
          <w:sz w:val="18"/>
          <w:szCs w:val="18"/>
        </w:rPr>
        <w:t>(dotyczy wniosków składanych za pośrednictwem organizacji)</w:t>
      </w:r>
    </w:p>
    <w:sectPr w:rsidR="009F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6"/>
    <w:rsid w:val="001D126A"/>
    <w:rsid w:val="001E1076"/>
    <w:rsid w:val="0030438D"/>
    <w:rsid w:val="00371059"/>
    <w:rsid w:val="00444CF5"/>
    <w:rsid w:val="006B0693"/>
    <w:rsid w:val="008E5B2E"/>
    <w:rsid w:val="009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B06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B0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8</cp:revision>
  <dcterms:created xsi:type="dcterms:W3CDTF">2015-03-10T10:32:00Z</dcterms:created>
  <dcterms:modified xsi:type="dcterms:W3CDTF">2015-03-10T10:36:00Z</dcterms:modified>
</cp:coreProperties>
</file>