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EB" w:rsidRDefault="00BA68EB" w:rsidP="00D86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D86196" w:rsidRPr="00D86196" w:rsidRDefault="00D86196" w:rsidP="00D86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D86196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OBWIESZCZENIE</w:t>
      </w:r>
    </w:p>
    <w:p w:rsidR="00D86196" w:rsidRPr="00D86196" w:rsidRDefault="00D86196" w:rsidP="00D86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8619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BURMISTRZA KIETRZA</w:t>
      </w:r>
    </w:p>
    <w:p w:rsidR="00D86196" w:rsidRPr="00D86196" w:rsidRDefault="003C7D5E" w:rsidP="00D8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z dnia 22 grudnia</w:t>
      </w:r>
      <w:r w:rsidR="00D86196" w:rsidRPr="00D8619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2014 r. </w:t>
      </w:r>
    </w:p>
    <w:p w:rsidR="00D86196" w:rsidRPr="00D86196" w:rsidRDefault="00D86196" w:rsidP="00D86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86196" w:rsidRPr="00D86196" w:rsidRDefault="00D86196" w:rsidP="00D8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61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422 ustawy z dnia 5 stycznia 2011 r. – Kodeks wyborczy ( Dz. U Nr 21, poz. 112, z późn. zm.) w związku z uchwałą nr XXII/172/2012 Rady Miejskiej w Kietrzu z dnia 28 czerwca 2012 r. w sprawie podziału Gminy Kietrz na okręgi wyborcze, ustalenie ich granic i numerów oraz liczby radnych wybieranych w każdym okręgu, oraz uchwałą nr XLII/332/2014 Rady Miejskiej w Kietrzu z dnia 25 marca 2014 r. w sprawie dostosowania opisu granic okręgów wyborczych Gminy Kietrz do stanu faktycznego, podaję do publicznej wiadomości: numery i granice okręgów wyborczych, liczbę wybieranych radnych, oraz siedzibę miejskiej komisji wyborczej - w wyborach </w:t>
      </w:r>
      <w:r w:rsidR="00832278">
        <w:rPr>
          <w:rFonts w:ascii="Times New Roman" w:eastAsia="Times New Roman" w:hAnsi="Times New Roman" w:cs="Times New Roman"/>
          <w:sz w:val="23"/>
          <w:szCs w:val="23"/>
          <w:lang w:eastAsia="pl-PL"/>
        </w:rPr>
        <w:t>uzupełniających do Rady Miejskiej w Kietrzu zarządzonych na dzień 1</w:t>
      </w:r>
      <w:r w:rsidRPr="00D861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832278">
        <w:rPr>
          <w:rFonts w:ascii="Times New Roman" w:eastAsia="Times New Roman" w:hAnsi="Times New Roman" w:cs="Times New Roman"/>
          <w:sz w:val="23"/>
          <w:szCs w:val="23"/>
          <w:lang w:eastAsia="pl-PL"/>
        </w:rPr>
        <w:t>marca 2015</w:t>
      </w:r>
      <w:r w:rsidRPr="00D861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</w:t>
      </w:r>
    </w:p>
    <w:p w:rsidR="00D86196" w:rsidRDefault="00D86196" w:rsidP="00D8619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3D53" w:rsidRPr="00D86196" w:rsidRDefault="009B3D53" w:rsidP="00D8619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625"/>
        <w:gridCol w:w="1487"/>
      </w:tblGrid>
      <w:tr w:rsidR="00D86196" w:rsidRPr="00D86196" w:rsidTr="002016E7">
        <w:trPr>
          <w:trHeight w:val="629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96" w:rsidRPr="00D86196" w:rsidRDefault="00D86196" w:rsidP="00D8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6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</w:p>
          <w:p w:rsidR="00D86196" w:rsidRPr="00D86196" w:rsidRDefault="00D86196" w:rsidP="00D8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6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okręgu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96" w:rsidRPr="00D86196" w:rsidRDefault="00D86196" w:rsidP="00D8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6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Granice okręgu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6" w:rsidRPr="00D86196" w:rsidRDefault="00D86196" w:rsidP="00D8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6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</w:t>
            </w:r>
          </w:p>
          <w:p w:rsidR="00D86196" w:rsidRPr="00D86196" w:rsidRDefault="00D86196" w:rsidP="00D8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6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wybieranych </w:t>
            </w:r>
          </w:p>
          <w:p w:rsidR="00D86196" w:rsidRPr="00D86196" w:rsidRDefault="00D86196" w:rsidP="00D8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6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radnych</w:t>
            </w:r>
          </w:p>
        </w:tc>
      </w:tr>
      <w:tr w:rsidR="00D86196" w:rsidRPr="00D86196" w:rsidTr="002016E7">
        <w:trPr>
          <w:trHeight w:val="112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E7" w:rsidRDefault="002016E7" w:rsidP="00D8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196" w:rsidRPr="00D86196" w:rsidRDefault="00D86196" w:rsidP="00D8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6" w:rsidRPr="00D86196" w:rsidRDefault="00D86196" w:rsidP="00D8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Kietrz</w:t>
            </w:r>
          </w:p>
          <w:p w:rsidR="00D86196" w:rsidRPr="00D86196" w:rsidRDefault="00D86196" w:rsidP="00D8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Lubotyńska, H. Kołłątaja, M. Reja, B. Prusa, </w:t>
            </w:r>
            <w:r w:rsidR="00201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86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Konopnickiej, J. Kochanowskiego, ul. A. Mickiewicza, sołectwo Kozłówki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6" w:rsidRPr="00D86196" w:rsidRDefault="00D86196" w:rsidP="00D8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196" w:rsidRPr="00D86196" w:rsidRDefault="00D86196" w:rsidP="002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D86196" w:rsidRPr="00D86196" w:rsidRDefault="00D86196" w:rsidP="00D8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6196" w:rsidRPr="00D86196" w:rsidRDefault="00D86196" w:rsidP="00D8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3D53" w:rsidRDefault="009B3D53" w:rsidP="00D8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6196" w:rsidRPr="00D86196" w:rsidRDefault="00D86196" w:rsidP="00D8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Siedziba Miejskiej Komisji W</w:t>
      </w:r>
      <w:r w:rsidR="009B3D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yborczej mieści się w pok. Nr 3</w:t>
      </w:r>
      <w:r w:rsidR="00505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8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(duża sala konferencyjna)   Urzędu Miejskiego w Kietrzu ul. 3 Maja 1, tel. 77/4854356-8, fax 77/4854359. </w:t>
      </w:r>
    </w:p>
    <w:p w:rsidR="00D86196" w:rsidRPr="00D86196" w:rsidRDefault="00D86196" w:rsidP="00D8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6196" w:rsidRPr="00D86196" w:rsidRDefault="00D86196" w:rsidP="00D8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64E39" w:rsidRDefault="00064E39" w:rsidP="00D8619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6196" w:rsidRPr="00D86196" w:rsidRDefault="00D86196" w:rsidP="00D8619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D8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KIETRZA </w:t>
      </w:r>
    </w:p>
    <w:p w:rsidR="00D86196" w:rsidRPr="00D86196" w:rsidRDefault="00D86196" w:rsidP="00D8619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/-/ </w:t>
      </w:r>
      <w:r w:rsidR="00457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ŁOBOS</w:t>
      </w:r>
    </w:p>
    <w:p w:rsidR="00151A52" w:rsidRDefault="00151A52"/>
    <w:sectPr w:rsidR="00151A52" w:rsidSect="007D32ED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BA" w:rsidRDefault="001679BA" w:rsidP="00AA77AA">
      <w:pPr>
        <w:spacing w:after="0" w:line="240" w:lineRule="auto"/>
      </w:pPr>
      <w:r>
        <w:separator/>
      </w:r>
    </w:p>
  </w:endnote>
  <w:endnote w:type="continuationSeparator" w:id="0">
    <w:p w:rsidR="001679BA" w:rsidRDefault="001679BA" w:rsidP="00AA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96" w:rsidRPr="002D1A96" w:rsidRDefault="001679BA" w:rsidP="002D1A96">
    <w:pPr>
      <w:pStyle w:val="Stopka"/>
    </w:pPr>
  </w:p>
  <w:p w:rsidR="002D1A96" w:rsidRDefault="001679BA" w:rsidP="002D1A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BA" w:rsidRDefault="001679BA" w:rsidP="00AA77AA">
      <w:pPr>
        <w:spacing w:after="0" w:line="240" w:lineRule="auto"/>
      </w:pPr>
      <w:r>
        <w:separator/>
      </w:r>
    </w:p>
  </w:footnote>
  <w:footnote w:type="continuationSeparator" w:id="0">
    <w:p w:rsidR="001679BA" w:rsidRDefault="001679BA" w:rsidP="00AA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9C"/>
    <w:rsid w:val="00062D9C"/>
    <w:rsid w:val="00064E39"/>
    <w:rsid w:val="0006602F"/>
    <w:rsid w:val="00130285"/>
    <w:rsid w:val="00151A52"/>
    <w:rsid w:val="001679BA"/>
    <w:rsid w:val="002016E7"/>
    <w:rsid w:val="00295E27"/>
    <w:rsid w:val="003C7D5E"/>
    <w:rsid w:val="00457CC8"/>
    <w:rsid w:val="00461C80"/>
    <w:rsid w:val="0050522A"/>
    <w:rsid w:val="005E1B5A"/>
    <w:rsid w:val="006A5614"/>
    <w:rsid w:val="00726EAD"/>
    <w:rsid w:val="00832278"/>
    <w:rsid w:val="009B3D53"/>
    <w:rsid w:val="00AA77AA"/>
    <w:rsid w:val="00AC795B"/>
    <w:rsid w:val="00B60FF0"/>
    <w:rsid w:val="00BA68EB"/>
    <w:rsid w:val="00CE1D5A"/>
    <w:rsid w:val="00D050F4"/>
    <w:rsid w:val="00D86196"/>
    <w:rsid w:val="00DD2658"/>
    <w:rsid w:val="00F2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61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61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61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61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30</cp:revision>
  <cp:lastPrinted>2014-12-22T07:57:00Z</cp:lastPrinted>
  <dcterms:created xsi:type="dcterms:W3CDTF">2014-12-22T07:32:00Z</dcterms:created>
  <dcterms:modified xsi:type="dcterms:W3CDTF">2014-12-22T07:57:00Z</dcterms:modified>
</cp:coreProperties>
</file>