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D6" w:rsidRPr="00046EB9" w:rsidRDefault="009360D6" w:rsidP="00891F05">
      <w:pPr>
        <w:ind w:left="6372" w:firstLine="708"/>
        <w:jc w:val="both"/>
        <w:rPr>
          <w:sz w:val="22"/>
          <w:szCs w:val="22"/>
        </w:rPr>
      </w:pPr>
      <w:r w:rsidRPr="00046EB9">
        <w:rPr>
          <w:sz w:val="22"/>
          <w:szCs w:val="22"/>
        </w:rPr>
        <w:t>Kietrz, dn. 18 listopada 2014 roku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</w:p>
    <w:p w:rsidR="009360D6" w:rsidRPr="00046EB9" w:rsidRDefault="009360D6" w:rsidP="008D5F14">
      <w:pPr>
        <w:jc w:val="center"/>
        <w:rPr>
          <w:b/>
          <w:sz w:val="22"/>
          <w:szCs w:val="22"/>
        </w:rPr>
      </w:pPr>
      <w:r w:rsidRPr="00046EB9">
        <w:rPr>
          <w:b/>
          <w:sz w:val="22"/>
          <w:szCs w:val="22"/>
        </w:rPr>
        <w:t>PROTOKÓŁ</w:t>
      </w:r>
    </w:p>
    <w:p w:rsidR="009360D6" w:rsidRPr="00046EB9" w:rsidRDefault="009360D6" w:rsidP="008D5F14">
      <w:pPr>
        <w:ind w:firstLine="708"/>
        <w:jc w:val="center"/>
        <w:rPr>
          <w:b/>
          <w:sz w:val="22"/>
          <w:szCs w:val="22"/>
        </w:rPr>
      </w:pPr>
      <w:r w:rsidRPr="00046EB9">
        <w:rPr>
          <w:b/>
          <w:sz w:val="22"/>
          <w:szCs w:val="22"/>
        </w:rPr>
        <w:t>ze wspólnego posiedzenia Stałych Komisji Rady Miejskiej w Kietrzu</w:t>
      </w:r>
    </w:p>
    <w:p w:rsidR="009360D6" w:rsidRPr="00046EB9" w:rsidRDefault="008D5F14" w:rsidP="008D5F14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z dnia</w:t>
      </w:r>
      <w:r w:rsidR="009360D6" w:rsidRPr="00046EB9">
        <w:rPr>
          <w:b/>
          <w:sz w:val="22"/>
          <w:szCs w:val="22"/>
        </w:rPr>
        <w:t xml:space="preserve"> 7 listopada 2014 roku</w:t>
      </w:r>
    </w:p>
    <w:p w:rsidR="009360D6" w:rsidRPr="00046EB9" w:rsidRDefault="009360D6" w:rsidP="008D5F14">
      <w:pPr>
        <w:jc w:val="center"/>
        <w:rPr>
          <w:sz w:val="22"/>
          <w:szCs w:val="22"/>
        </w:rPr>
      </w:pP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Posiedzenie rozpoczęto o godzinie 9°°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Stan K</w:t>
      </w:r>
      <w:r w:rsidR="00621986" w:rsidRPr="00046EB9">
        <w:rPr>
          <w:sz w:val="22"/>
          <w:szCs w:val="22"/>
        </w:rPr>
        <w:t>omisji Rewizyjnej: 4 członków – wszyscy obecni</w:t>
      </w:r>
      <w:r w:rsidR="00612F2C">
        <w:rPr>
          <w:sz w:val="22"/>
          <w:szCs w:val="22"/>
        </w:rPr>
        <w:t>.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Stan Komisji ds. rozwoju miasta, oświaty i usług: 5 członków (nieobecny Kazimierz Tracz)</w:t>
      </w:r>
      <w:r w:rsidR="00612F2C">
        <w:rPr>
          <w:sz w:val="22"/>
          <w:szCs w:val="22"/>
        </w:rPr>
        <w:t>.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Stan Komisji ds. rozwoju rolnictwa i warunków bytowych wsi: 5 członków (nieobecny Grzegorz Balcer</w:t>
      </w:r>
      <w:r w:rsidR="00043C60" w:rsidRPr="00046EB9">
        <w:rPr>
          <w:sz w:val="22"/>
          <w:szCs w:val="22"/>
        </w:rPr>
        <w:t xml:space="preserve"> i Jan Stopa</w:t>
      </w:r>
      <w:r w:rsidRPr="00046EB9">
        <w:rPr>
          <w:sz w:val="22"/>
          <w:szCs w:val="22"/>
        </w:rPr>
        <w:t>).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Stan Komisji ds. mieszkaniowych, rodziny i świadczeń socjalnych: 5 członków (nieobecny Kazimierz Tracz)</w:t>
      </w:r>
      <w:r w:rsidR="00612F2C">
        <w:rPr>
          <w:sz w:val="22"/>
          <w:szCs w:val="22"/>
        </w:rPr>
        <w:t>.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W posiedzeniu uczestniczyli: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Józef Matela -Burmistrz Kietrza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Agata Wołoszyn- Skarbnik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Czesław Gil - Przewodniczący Rady Miejskiej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Jacek Karpina- Zastępca Burmistrza</w:t>
      </w:r>
    </w:p>
    <w:p w:rsidR="00902D9A" w:rsidRPr="00046EB9" w:rsidRDefault="00902D9A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Wiesław Bednarski -Prezes PKS w Głubczycach</w:t>
      </w:r>
    </w:p>
    <w:p w:rsidR="00A123D4" w:rsidRPr="00046EB9" w:rsidRDefault="004B1448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Stanisław Stupiński- Kierownik działu przewozów pasażerskich PKS Głubczyce</w:t>
      </w:r>
      <w:r w:rsidR="006B0C7E" w:rsidRPr="00046EB9">
        <w:rPr>
          <w:sz w:val="22"/>
          <w:szCs w:val="22"/>
        </w:rPr>
        <w:t>.</w:t>
      </w:r>
    </w:p>
    <w:p w:rsidR="009360D6" w:rsidRPr="00046EB9" w:rsidRDefault="009360D6" w:rsidP="005C172A">
      <w:pPr>
        <w:jc w:val="both"/>
        <w:rPr>
          <w:sz w:val="22"/>
          <w:szCs w:val="22"/>
        </w:rPr>
      </w:pPr>
    </w:p>
    <w:p w:rsidR="009360D6" w:rsidRPr="00046EB9" w:rsidRDefault="009360D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Porządek posiedzenia:</w:t>
      </w:r>
    </w:p>
    <w:p w:rsidR="00895C3B" w:rsidRPr="00046EB9" w:rsidRDefault="00895C3B" w:rsidP="005C172A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Rozważenie możliwości dofinansowania kursów realizowanych na terenie Gminy Kietrz przez PKS w Głubczycach. </w:t>
      </w:r>
    </w:p>
    <w:p w:rsidR="00895C3B" w:rsidRPr="00046EB9" w:rsidRDefault="00895C3B" w:rsidP="005C172A">
      <w:pPr>
        <w:numPr>
          <w:ilvl w:val="0"/>
          <w:numId w:val="2"/>
        </w:numPr>
        <w:tabs>
          <w:tab w:val="clear" w:pos="720"/>
          <w:tab w:val="num" w:pos="644"/>
        </w:tabs>
        <w:ind w:left="644"/>
        <w:jc w:val="both"/>
        <w:rPr>
          <w:sz w:val="22"/>
          <w:szCs w:val="22"/>
        </w:rPr>
      </w:pPr>
      <w:r w:rsidRPr="00046EB9">
        <w:rPr>
          <w:sz w:val="22"/>
          <w:szCs w:val="22"/>
        </w:rPr>
        <w:t>Zapoznanie się z projektami:</w:t>
      </w:r>
    </w:p>
    <w:p w:rsidR="00895C3B" w:rsidRPr="00046EB9" w:rsidRDefault="00895C3B" w:rsidP="005C172A">
      <w:pPr>
        <w:ind w:firstLine="360"/>
        <w:jc w:val="both"/>
        <w:rPr>
          <w:sz w:val="22"/>
          <w:szCs w:val="22"/>
        </w:rPr>
      </w:pPr>
      <w:r w:rsidRPr="00046EB9">
        <w:rPr>
          <w:sz w:val="22"/>
          <w:szCs w:val="22"/>
        </w:rPr>
        <w:t>- planu dochodów budżetowych na rok 2015;</w:t>
      </w:r>
    </w:p>
    <w:p w:rsidR="00895C3B" w:rsidRPr="00046EB9" w:rsidRDefault="00895C3B" w:rsidP="005C172A">
      <w:pPr>
        <w:ind w:firstLine="360"/>
        <w:jc w:val="both"/>
        <w:rPr>
          <w:sz w:val="22"/>
          <w:szCs w:val="22"/>
        </w:rPr>
      </w:pPr>
      <w:r w:rsidRPr="00046EB9">
        <w:rPr>
          <w:sz w:val="22"/>
          <w:szCs w:val="22"/>
        </w:rPr>
        <w:t>- planu wydatków budżetowych na rok 2015.</w:t>
      </w:r>
    </w:p>
    <w:p w:rsidR="009360D6" w:rsidRPr="00046EB9" w:rsidRDefault="00895C3B" w:rsidP="005C172A">
      <w:pPr>
        <w:jc w:val="both"/>
        <w:rPr>
          <w:b/>
          <w:sz w:val="22"/>
          <w:szCs w:val="22"/>
        </w:rPr>
      </w:pPr>
      <w:r w:rsidRPr="00046EB9">
        <w:rPr>
          <w:sz w:val="22"/>
          <w:szCs w:val="22"/>
        </w:rPr>
        <w:t>3. Sprawy bieżące</w:t>
      </w:r>
    </w:p>
    <w:p w:rsidR="00170564" w:rsidRPr="00046EB9" w:rsidRDefault="00170564" w:rsidP="005C172A">
      <w:pPr>
        <w:jc w:val="both"/>
        <w:rPr>
          <w:sz w:val="22"/>
          <w:szCs w:val="22"/>
        </w:rPr>
      </w:pPr>
    </w:p>
    <w:p w:rsidR="00895C3B" w:rsidRPr="00046EB9" w:rsidRDefault="00895C3B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Ad.1. </w:t>
      </w:r>
    </w:p>
    <w:p w:rsidR="00D52AD7" w:rsidRPr="00046EB9" w:rsidRDefault="00D52AD7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Wiesław Bednarski- zwróciliśmy się do państwa z pismem w sprawie rozważenia możliwości dofinansowania 4 kursów zasadniczo związanych z Gminą Kietrz. Nasze rozważania były podyktowane tym, iż część kursów w ogóle związanych z komunikacją na terenie Powiatu Głubczyckiego od pewnego czasu staje się nieopłacalna. Tam gdzie uznaliśmy, że ilość pasażerów podróżujących jest tak mała i likwidacja kursu nie spowoduje zaburzeń komunikacyjnych to składaliśmy propozycje Zgromadzeniu Wspólników likwidacji tych kursów. Te kursy, o których dzisiaj rozmawiamy są kursami strategicznymi i wycofanie ich pociągnie za sobą dal</w:t>
      </w:r>
      <w:r w:rsidR="00222C80" w:rsidRPr="00046EB9">
        <w:rPr>
          <w:sz w:val="22"/>
          <w:szCs w:val="22"/>
        </w:rPr>
        <w:t xml:space="preserve">sze likwidacje kolejnych linii, a tego chcemy uniknąć. </w:t>
      </w:r>
      <w:r w:rsidR="009269F5" w:rsidRPr="00046EB9">
        <w:rPr>
          <w:sz w:val="22"/>
          <w:szCs w:val="22"/>
        </w:rPr>
        <w:t xml:space="preserve">Dokonaliśmy takiego prostego </w:t>
      </w:r>
      <w:r w:rsidR="0002449E" w:rsidRPr="00046EB9">
        <w:rPr>
          <w:sz w:val="22"/>
          <w:szCs w:val="22"/>
        </w:rPr>
        <w:t>wyliczenia, z którego</w:t>
      </w:r>
      <w:r w:rsidR="009269F5" w:rsidRPr="00046EB9">
        <w:rPr>
          <w:sz w:val="22"/>
          <w:szCs w:val="22"/>
        </w:rPr>
        <w:t xml:space="preserve"> wynika, że w skali miesiąca, gdybyście państwo byli skłonni dołożyć do funkcjonowania 4 kursów kwotę ok. 3.600 zł to temat byłby bezprzedmiotowy i PK</w:t>
      </w:r>
      <w:r w:rsidR="00CB54D6">
        <w:rPr>
          <w:sz w:val="22"/>
          <w:szCs w:val="22"/>
        </w:rPr>
        <w:t>S prowadziłby w dalszym ciągu tę komunikację</w:t>
      </w:r>
      <w:r w:rsidR="009269F5" w:rsidRPr="00046EB9">
        <w:rPr>
          <w:sz w:val="22"/>
          <w:szCs w:val="22"/>
        </w:rPr>
        <w:t xml:space="preserve">. </w:t>
      </w:r>
    </w:p>
    <w:p w:rsidR="0036646C" w:rsidRPr="00046EB9" w:rsidRDefault="0036646C" w:rsidP="005C172A">
      <w:pPr>
        <w:jc w:val="both"/>
        <w:rPr>
          <w:sz w:val="22"/>
          <w:szCs w:val="22"/>
        </w:rPr>
      </w:pPr>
    </w:p>
    <w:p w:rsidR="0036646C" w:rsidRPr="00046EB9" w:rsidRDefault="0036646C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Przedstawiciele PKS w Głubczycach przedstawili radnym </w:t>
      </w:r>
      <w:r w:rsidR="00460950" w:rsidRPr="00046EB9">
        <w:rPr>
          <w:sz w:val="22"/>
          <w:szCs w:val="22"/>
        </w:rPr>
        <w:t>kursy realizowane na trasie Kietrz- Ściborzyce, Ściborzyce-Kietrz, Kietrz-Pilszcz, Pilszcz-Kietrz. Radni zostali zapoznani z kosztami</w:t>
      </w:r>
      <w:r w:rsidRPr="00046EB9">
        <w:rPr>
          <w:sz w:val="22"/>
          <w:szCs w:val="22"/>
        </w:rPr>
        <w:t xml:space="preserve"> poszczególnych k</w:t>
      </w:r>
      <w:r w:rsidR="00460950" w:rsidRPr="00046EB9">
        <w:rPr>
          <w:sz w:val="22"/>
          <w:szCs w:val="22"/>
        </w:rPr>
        <w:t>ursów realizowanych na terenie G</w:t>
      </w:r>
      <w:r w:rsidRPr="00046EB9">
        <w:rPr>
          <w:sz w:val="22"/>
          <w:szCs w:val="22"/>
        </w:rPr>
        <w:t xml:space="preserve">miny Kietrz- materiały w załączeniu do protokołu. </w:t>
      </w:r>
    </w:p>
    <w:p w:rsidR="0036646C" w:rsidRPr="00046EB9" w:rsidRDefault="0036646C" w:rsidP="005C172A">
      <w:pPr>
        <w:jc w:val="both"/>
        <w:rPr>
          <w:sz w:val="22"/>
          <w:szCs w:val="22"/>
        </w:rPr>
      </w:pPr>
    </w:p>
    <w:p w:rsidR="0036646C" w:rsidRPr="00046EB9" w:rsidRDefault="0002449E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W wyniku</w:t>
      </w:r>
      <w:r w:rsidR="0036646C" w:rsidRPr="00046EB9">
        <w:rPr>
          <w:sz w:val="22"/>
          <w:szCs w:val="22"/>
        </w:rPr>
        <w:t xml:space="preserve"> dyskusji radni zaproponowali, aby osoby odpowiedzialne za tworzenie planu komunikacji realizowanej na terenie Gminy Kietrz wzięły pod uwagę możliwość połączenia kilku kursów</w:t>
      </w:r>
      <w:r w:rsidR="00B94166" w:rsidRPr="00046EB9">
        <w:rPr>
          <w:sz w:val="22"/>
          <w:szCs w:val="22"/>
        </w:rPr>
        <w:t>, lub wydłużenia istniejącego kursu o kilka</w:t>
      </w:r>
      <w:r w:rsidR="00543060" w:rsidRPr="00046EB9">
        <w:rPr>
          <w:sz w:val="22"/>
          <w:szCs w:val="22"/>
        </w:rPr>
        <w:t>/kilkanaście</w:t>
      </w:r>
      <w:r w:rsidR="00B94166" w:rsidRPr="00046EB9">
        <w:rPr>
          <w:sz w:val="22"/>
          <w:szCs w:val="22"/>
        </w:rPr>
        <w:t xml:space="preserve"> kilometrów i zapew</w:t>
      </w:r>
      <w:r w:rsidR="00543060" w:rsidRPr="00046EB9">
        <w:rPr>
          <w:sz w:val="22"/>
          <w:szCs w:val="22"/>
        </w:rPr>
        <w:t xml:space="preserve">nienia w ten sposób komunikacji dla ludności z miejscowości, z których w tej chwili istnieje trudność wyjazdu i dojazdu. </w:t>
      </w:r>
    </w:p>
    <w:p w:rsidR="00416262" w:rsidRPr="00046EB9" w:rsidRDefault="00416262" w:rsidP="005C172A">
      <w:pPr>
        <w:jc w:val="both"/>
        <w:rPr>
          <w:sz w:val="22"/>
          <w:szCs w:val="22"/>
        </w:rPr>
      </w:pPr>
    </w:p>
    <w:p w:rsidR="00461EAD" w:rsidRPr="00046EB9" w:rsidRDefault="00461EAD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Wiesław Bednar</w:t>
      </w:r>
      <w:r w:rsidR="001431F3">
        <w:rPr>
          <w:sz w:val="22"/>
          <w:szCs w:val="22"/>
        </w:rPr>
        <w:t>ski- według nas na chwilę obecną</w:t>
      </w:r>
      <w:r w:rsidRPr="00046EB9">
        <w:rPr>
          <w:sz w:val="22"/>
          <w:szCs w:val="22"/>
        </w:rPr>
        <w:t xml:space="preserve"> łączenie kursów nie jest najlepszym rozwiązaniem. Takie rozwiązanie może się nie </w:t>
      </w:r>
      <w:r w:rsidR="0002449E" w:rsidRPr="00046EB9">
        <w:rPr>
          <w:sz w:val="22"/>
          <w:szCs w:val="22"/>
        </w:rPr>
        <w:t>sprawdzić, bo</w:t>
      </w:r>
      <w:r w:rsidRPr="00046EB9">
        <w:rPr>
          <w:sz w:val="22"/>
          <w:szCs w:val="22"/>
        </w:rPr>
        <w:t xml:space="preserve"> kurs łączony będzie trwał bardzo długo. </w:t>
      </w:r>
    </w:p>
    <w:p w:rsidR="00543060" w:rsidRPr="00046EB9" w:rsidRDefault="00543060" w:rsidP="005C172A">
      <w:pPr>
        <w:jc w:val="both"/>
        <w:rPr>
          <w:sz w:val="22"/>
          <w:szCs w:val="22"/>
        </w:rPr>
      </w:pPr>
    </w:p>
    <w:p w:rsidR="00543060" w:rsidRPr="00046EB9" w:rsidRDefault="0054306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Przewodniczący posiedzenia poddał pod zaopiniowanie propozycję dofinansowania do czterech kursów: </w:t>
      </w:r>
    </w:p>
    <w:p w:rsidR="00FD294F" w:rsidRPr="00046EB9" w:rsidRDefault="00FD294F" w:rsidP="005C172A">
      <w:pPr>
        <w:jc w:val="both"/>
        <w:rPr>
          <w:sz w:val="22"/>
          <w:szCs w:val="22"/>
        </w:rPr>
      </w:pPr>
    </w:p>
    <w:p w:rsidR="00460950" w:rsidRPr="00046EB9" w:rsidRDefault="0046095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rewizyjna zaopiniowała </w:t>
      </w:r>
      <w:r w:rsidR="00FD294F" w:rsidRPr="00046EB9">
        <w:rPr>
          <w:sz w:val="22"/>
          <w:szCs w:val="22"/>
        </w:rPr>
        <w:t>negatywnie</w:t>
      </w:r>
      <w:r w:rsidRPr="00046EB9">
        <w:rPr>
          <w:sz w:val="22"/>
          <w:szCs w:val="22"/>
        </w:rPr>
        <w:t xml:space="preserve"> wniosek o </w:t>
      </w:r>
      <w:r w:rsidR="00FD294F" w:rsidRPr="00046EB9">
        <w:rPr>
          <w:sz w:val="22"/>
          <w:szCs w:val="22"/>
        </w:rPr>
        <w:t xml:space="preserve">dofinansowanie 4 kursów- 0 głosów za, 3 głosy przeciw, 1 głos wstrzymujący. </w:t>
      </w:r>
    </w:p>
    <w:p w:rsidR="00460950" w:rsidRPr="00046EB9" w:rsidRDefault="0046095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rozwoju miasta, oświaty i usług nie wydała opinii (</w:t>
      </w:r>
      <w:r w:rsidR="009D46A7" w:rsidRPr="00046EB9">
        <w:rPr>
          <w:sz w:val="22"/>
          <w:szCs w:val="22"/>
        </w:rPr>
        <w:t>2 głosy za, 2 głosy przeciw, 0 głosów wstrzymujących</w:t>
      </w:r>
      <w:r w:rsidRPr="00046EB9">
        <w:rPr>
          <w:sz w:val="22"/>
          <w:szCs w:val="22"/>
        </w:rPr>
        <w:t>).</w:t>
      </w:r>
    </w:p>
    <w:p w:rsidR="00460950" w:rsidRPr="00046EB9" w:rsidRDefault="0046095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lastRenderedPageBreak/>
        <w:t>Komisja ds.. mieszkaniowych, rodziny i świadczeń socjalnych nie wydała opinii</w:t>
      </w:r>
      <w:r w:rsidR="009D46A7" w:rsidRPr="00046EB9">
        <w:rPr>
          <w:sz w:val="22"/>
          <w:szCs w:val="22"/>
        </w:rPr>
        <w:t xml:space="preserve"> </w:t>
      </w:r>
      <w:r w:rsidRPr="00046EB9">
        <w:rPr>
          <w:sz w:val="22"/>
          <w:szCs w:val="22"/>
        </w:rPr>
        <w:t>(</w:t>
      </w:r>
      <w:r w:rsidR="009D46A7" w:rsidRPr="00046EB9">
        <w:rPr>
          <w:sz w:val="22"/>
          <w:szCs w:val="22"/>
        </w:rPr>
        <w:t>2 głosy za, 2 głosy przeciw, 0 głosów wstrzymujących</w:t>
      </w:r>
      <w:r w:rsidRPr="00046EB9">
        <w:rPr>
          <w:sz w:val="22"/>
          <w:szCs w:val="22"/>
        </w:rPr>
        <w:t>).</w:t>
      </w:r>
    </w:p>
    <w:p w:rsidR="00460950" w:rsidRPr="00046EB9" w:rsidRDefault="0046095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rolnictwa i warunków bytowych wsi </w:t>
      </w:r>
      <w:r w:rsidR="00D25CEE" w:rsidRPr="00046EB9">
        <w:rPr>
          <w:sz w:val="22"/>
          <w:szCs w:val="22"/>
        </w:rPr>
        <w:t>nie wydała opinii</w:t>
      </w:r>
      <w:r w:rsidRPr="00046EB9">
        <w:rPr>
          <w:sz w:val="22"/>
          <w:szCs w:val="22"/>
        </w:rPr>
        <w:t xml:space="preserve"> (</w:t>
      </w:r>
      <w:r w:rsidR="00CF73CA" w:rsidRPr="00046EB9">
        <w:rPr>
          <w:sz w:val="22"/>
          <w:szCs w:val="22"/>
        </w:rPr>
        <w:t>1 głos za, 1 głos przeciw, 1 głos wstrzymujący</w:t>
      </w:r>
      <w:r w:rsidRPr="00046EB9">
        <w:rPr>
          <w:sz w:val="22"/>
          <w:szCs w:val="22"/>
        </w:rPr>
        <w:t>).</w:t>
      </w:r>
    </w:p>
    <w:p w:rsidR="00416262" w:rsidRPr="00046EB9" w:rsidRDefault="00416262" w:rsidP="005C172A">
      <w:pPr>
        <w:jc w:val="both"/>
        <w:rPr>
          <w:sz w:val="22"/>
          <w:szCs w:val="22"/>
        </w:rPr>
      </w:pPr>
    </w:p>
    <w:p w:rsidR="00416262" w:rsidRPr="00046EB9" w:rsidRDefault="002B6C28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Krzysztof Łobos- ś</w:t>
      </w:r>
      <w:r w:rsidR="00416262" w:rsidRPr="00046EB9">
        <w:rPr>
          <w:sz w:val="22"/>
          <w:szCs w:val="22"/>
        </w:rPr>
        <w:t xml:space="preserve">miem twierdzić, że Ściborzyce Wielkie przyjęło najwięcej cięć kursów. Proszę jeszcze o informację, kto jest właścicielem wiaty przystankowej w Wojnowicach (na początku osiedla </w:t>
      </w:r>
      <w:r w:rsidR="00A032E9" w:rsidRPr="00046EB9">
        <w:rPr>
          <w:sz w:val="22"/>
          <w:szCs w:val="22"/>
        </w:rPr>
        <w:t>od strony Wojnowic</w:t>
      </w:r>
      <w:r w:rsidR="00416262" w:rsidRPr="00046EB9">
        <w:rPr>
          <w:sz w:val="22"/>
          <w:szCs w:val="22"/>
        </w:rPr>
        <w:t>)</w:t>
      </w:r>
      <w:r w:rsidR="00553AB0" w:rsidRPr="00046EB9">
        <w:rPr>
          <w:sz w:val="22"/>
          <w:szCs w:val="22"/>
        </w:rPr>
        <w:t xml:space="preserve"> i kto może tę wiatę naprawić?</w:t>
      </w:r>
      <w:r w:rsidR="00416262" w:rsidRPr="00046EB9">
        <w:rPr>
          <w:sz w:val="22"/>
          <w:szCs w:val="22"/>
        </w:rPr>
        <w:t xml:space="preserve">. </w:t>
      </w:r>
    </w:p>
    <w:p w:rsidR="00416262" w:rsidRPr="00046EB9" w:rsidRDefault="00416262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Wiesław Bednarski- </w:t>
      </w:r>
      <w:r w:rsidR="00553AB0" w:rsidRPr="00046EB9">
        <w:rPr>
          <w:sz w:val="22"/>
          <w:szCs w:val="22"/>
        </w:rPr>
        <w:t>właścicielem tej wiaty jest najprawdopodobniej Burmistrz Głubczyc</w:t>
      </w:r>
      <w:r w:rsidR="005D3A89" w:rsidRPr="00046EB9">
        <w:rPr>
          <w:sz w:val="22"/>
          <w:szCs w:val="22"/>
        </w:rPr>
        <w:t>,</w:t>
      </w:r>
      <w:r w:rsidR="00553AB0" w:rsidRPr="00046EB9">
        <w:rPr>
          <w:sz w:val="22"/>
          <w:szCs w:val="22"/>
        </w:rPr>
        <w:t xml:space="preserve"> a</w:t>
      </w:r>
      <w:r w:rsidR="00C337D9" w:rsidRPr="00046EB9">
        <w:rPr>
          <w:sz w:val="22"/>
          <w:szCs w:val="22"/>
        </w:rPr>
        <w:t>le nie jestem pewien.</w:t>
      </w:r>
      <w:r w:rsidR="00553AB0" w:rsidRPr="00046EB9">
        <w:rPr>
          <w:sz w:val="22"/>
          <w:szCs w:val="22"/>
        </w:rPr>
        <w:t xml:space="preserve"> </w:t>
      </w:r>
      <w:r w:rsidR="00C337D9" w:rsidRPr="00046EB9">
        <w:rPr>
          <w:sz w:val="22"/>
          <w:szCs w:val="22"/>
        </w:rPr>
        <w:t>Dzisiaj to sprawdzimy i podejmiemy kroki.</w:t>
      </w:r>
    </w:p>
    <w:p w:rsidR="00543060" w:rsidRPr="00046EB9" w:rsidRDefault="00543060" w:rsidP="005C172A">
      <w:pPr>
        <w:jc w:val="both"/>
        <w:rPr>
          <w:sz w:val="22"/>
          <w:szCs w:val="22"/>
        </w:rPr>
      </w:pPr>
    </w:p>
    <w:p w:rsidR="00162E59" w:rsidRPr="00046EB9" w:rsidRDefault="00353C6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O godz. 10:</w:t>
      </w:r>
      <w:r w:rsidR="00CF49FF" w:rsidRPr="00046EB9">
        <w:rPr>
          <w:sz w:val="22"/>
          <w:szCs w:val="22"/>
        </w:rPr>
        <w:t>30 przewodniczą</w:t>
      </w:r>
      <w:r w:rsidR="00162E59" w:rsidRPr="00046EB9">
        <w:rPr>
          <w:sz w:val="22"/>
          <w:szCs w:val="22"/>
        </w:rPr>
        <w:t xml:space="preserve">cy posiedzenia ogłosił 10 minutową przerwę. </w:t>
      </w:r>
    </w:p>
    <w:p w:rsidR="008E2DF9" w:rsidRPr="00046EB9" w:rsidRDefault="008E2DF9" w:rsidP="005C172A">
      <w:pPr>
        <w:jc w:val="both"/>
        <w:rPr>
          <w:sz w:val="22"/>
          <w:szCs w:val="22"/>
        </w:rPr>
      </w:pPr>
    </w:p>
    <w:p w:rsidR="00AC1B96" w:rsidRPr="00046EB9" w:rsidRDefault="00AC1B96" w:rsidP="005C172A">
      <w:pPr>
        <w:jc w:val="both"/>
        <w:rPr>
          <w:sz w:val="22"/>
          <w:szCs w:val="22"/>
        </w:rPr>
      </w:pPr>
    </w:p>
    <w:p w:rsidR="00AC1B96" w:rsidRPr="00046EB9" w:rsidRDefault="00AC1B9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Ad.2. </w:t>
      </w:r>
    </w:p>
    <w:p w:rsidR="00AC1B96" w:rsidRPr="00046EB9" w:rsidRDefault="00AC1B9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Pani Skarbnik omówiła planu dochodów budżetowych na rok 2015- dochody zostały skalkulowane na podstawie danych wynikających z planowanych subwencji, przyjętych stawek podatkowych oraz z dochodów zrealizowanych w III kwartale tego roku. </w:t>
      </w:r>
    </w:p>
    <w:p w:rsidR="00AC1B96" w:rsidRPr="00046EB9" w:rsidRDefault="00AC1B96" w:rsidP="005C172A">
      <w:pPr>
        <w:jc w:val="both"/>
        <w:rPr>
          <w:sz w:val="22"/>
          <w:szCs w:val="22"/>
        </w:rPr>
      </w:pPr>
    </w:p>
    <w:p w:rsidR="00AC1B96" w:rsidRPr="00046EB9" w:rsidRDefault="00AC1B9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Burmistrz-budżet został przygotowany tak</w:t>
      </w:r>
      <w:r w:rsidR="0002449E">
        <w:rPr>
          <w:sz w:val="22"/>
          <w:szCs w:val="22"/>
        </w:rPr>
        <w:t>,</w:t>
      </w:r>
      <w:r w:rsidRPr="00046EB9">
        <w:rPr>
          <w:sz w:val="22"/>
          <w:szCs w:val="22"/>
        </w:rPr>
        <w:t xml:space="preserve"> aby były realizowane w miarę realne rzeczy. Nie chcemy narzucać tych zadań, które </w:t>
      </w:r>
      <w:r w:rsidR="000F5D73" w:rsidRPr="00046EB9">
        <w:rPr>
          <w:sz w:val="22"/>
          <w:szCs w:val="22"/>
        </w:rPr>
        <w:t>wpłynęły, jako</w:t>
      </w:r>
      <w:r w:rsidRPr="00046EB9">
        <w:rPr>
          <w:sz w:val="22"/>
          <w:szCs w:val="22"/>
        </w:rPr>
        <w:t xml:space="preserve"> nowe. Są wpisane do budżetu większe zadania, na które mamy podpisane już umowy. Proponuję całą dyskusje nad stroną wydatkową pozostawić nowej radzie. </w:t>
      </w:r>
    </w:p>
    <w:p w:rsidR="00AC1B96" w:rsidRPr="00046EB9" w:rsidRDefault="00AC1B96" w:rsidP="005C172A">
      <w:pPr>
        <w:jc w:val="both"/>
        <w:rPr>
          <w:sz w:val="22"/>
          <w:szCs w:val="22"/>
        </w:rPr>
      </w:pPr>
    </w:p>
    <w:p w:rsidR="00AC1B96" w:rsidRPr="00046EB9" w:rsidRDefault="00AC1B96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Bronisław Pawlik- mam pytanie co do planu dochodów- przyjęta jest większa</w:t>
      </w:r>
      <w:r w:rsidR="00C16D8F" w:rsidRPr="00046EB9">
        <w:rPr>
          <w:sz w:val="22"/>
          <w:szCs w:val="22"/>
        </w:rPr>
        <w:t xml:space="preserve"> kwota na pomoc społeczną</w:t>
      </w:r>
      <w:r w:rsidRPr="00046EB9">
        <w:rPr>
          <w:sz w:val="22"/>
          <w:szCs w:val="22"/>
        </w:rPr>
        <w:t xml:space="preserve"> o 200 tyś zł, dział gospodarki komunalnej o 600 tyś zł i kultura fizyczna była 750 tyś zł a jest planowana na kwotę 600 tyś zł. Skąd się biorą te różnice?. </w:t>
      </w:r>
    </w:p>
    <w:p w:rsidR="00603710" w:rsidRPr="00046EB9" w:rsidRDefault="00603710" w:rsidP="005C172A">
      <w:pPr>
        <w:jc w:val="both"/>
        <w:rPr>
          <w:sz w:val="22"/>
          <w:szCs w:val="22"/>
        </w:rPr>
      </w:pPr>
    </w:p>
    <w:p w:rsidR="00603710" w:rsidRPr="00046EB9" w:rsidRDefault="0060371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Skarbnik-co do zwiększenia na pomocy społecznej to taką otrzymaliśmy informację od wojewody i taki plan został przyjęty. Kwota w dziale gospodarki komunalnej wynika z realizacji budżetu w roku 2014. Również kultura fizyczna nie została realizowana w 100% w roku 2014 i przyjmujemy kwotę z realizacji. </w:t>
      </w:r>
    </w:p>
    <w:p w:rsidR="00603710" w:rsidRPr="00046EB9" w:rsidRDefault="00603710" w:rsidP="005C172A">
      <w:pPr>
        <w:jc w:val="both"/>
        <w:rPr>
          <w:sz w:val="22"/>
          <w:szCs w:val="22"/>
        </w:rPr>
      </w:pPr>
    </w:p>
    <w:p w:rsidR="00603710" w:rsidRPr="00046EB9" w:rsidRDefault="0060371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Przewodniczący posiedzenia poddał pod zaopiniowanie planu dochodów budżetowych na rok 2015</w:t>
      </w:r>
    </w:p>
    <w:p w:rsidR="007B6F67" w:rsidRPr="00046EB9" w:rsidRDefault="007B6F67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rewizyjna – 4 za, 0 przeciw, 0 wstrzymujących. </w:t>
      </w:r>
    </w:p>
    <w:p w:rsidR="007B6F67" w:rsidRPr="00046EB9" w:rsidRDefault="007B6F67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miasta, oświaty i usług- 2 za, 0 przeciw, 2 wstrzymujące. </w:t>
      </w:r>
    </w:p>
    <w:p w:rsidR="007B6F67" w:rsidRPr="00046EB9" w:rsidRDefault="007B6F67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mieszkaniowych, rodziny i świadczeń socjalnych- 3 za, 0 przeciw, 1 wstrzymujący.</w:t>
      </w:r>
    </w:p>
    <w:p w:rsidR="007B6F67" w:rsidRPr="00046EB9" w:rsidRDefault="007B6F67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rolnictwa i warunków bytowych wsi-3 za, 0 przeciw, 0 wstrzymujących. </w:t>
      </w:r>
    </w:p>
    <w:p w:rsidR="00D83BD9" w:rsidRPr="00046EB9" w:rsidRDefault="00D83BD9" w:rsidP="005C172A">
      <w:pPr>
        <w:jc w:val="both"/>
        <w:rPr>
          <w:sz w:val="22"/>
          <w:szCs w:val="22"/>
        </w:rPr>
      </w:pPr>
    </w:p>
    <w:p w:rsidR="00D83BD9" w:rsidRPr="00046EB9" w:rsidRDefault="00392E9A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Pani Skarbnik </w:t>
      </w:r>
      <w:r w:rsidR="008F1243" w:rsidRPr="00046EB9">
        <w:rPr>
          <w:sz w:val="22"/>
          <w:szCs w:val="22"/>
        </w:rPr>
        <w:t>omówiła planu wydatków budżetowych na rok 2015-</w:t>
      </w:r>
      <w:r w:rsidR="00CE0A43" w:rsidRPr="00046EB9">
        <w:rPr>
          <w:sz w:val="22"/>
          <w:szCs w:val="22"/>
        </w:rPr>
        <w:t>kwoty w planie wydatków wprowadzone zostały według wniosków i zostały podsumowane na kwotę 52 819 347,56. Oczywiście z punktu widzenia planowania dochodów jest to kwota nierealna do zrealizowania przez budżet gminy stąd wprowadzone zostały korekty</w:t>
      </w:r>
      <w:r w:rsidR="004C6C17" w:rsidRPr="00046EB9">
        <w:rPr>
          <w:sz w:val="22"/>
          <w:szCs w:val="22"/>
        </w:rPr>
        <w:t xml:space="preserve"> na konkretnych zadaniach. Wszystkie zadania, które zostały wnioskowane do budżetu są wykazane w wyszczególnieniach natomiast po prawej stronie kwota wydatków po redukcji są to kwoty, które proponujemy do przyjęcia. Jeśli będą uwagi w kontekście zmian to bardzo proszę o uwagi. </w:t>
      </w:r>
    </w:p>
    <w:p w:rsidR="006B4170" w:rsidRPr="00046EB9" w:rsidRDefault="006B417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Krzysztof Łobos-</w:t>
      </w:r>
      <w:r w:rsidR="0020640B" w:rsidRPr="00046EB9">
        <w:rPr>
          <w:sz w:val="22"/>
          <w:szCs w:val="22"/>
        </w:rPr>
        <w:t xml:space="preserve">ile wniosków do budżetu wpłynęło od mieszkańców i ile zostało uwzględnione w </w:t>
      </w:r>
      <w:r w:rsidR="000A74E6" w:rsidRPr="00046EB9">
        <w:rPr>
          <w:sz w:val="22"/>
          <w:szCs w:val="22"/>
        </w:rPr>
        <w:t xml:space="preserve">tym </w:t>
      </w:r>
      <w:r w:rsidR="0020640B" w:rsidRPr="00046EB9">
        <w:rPr>
          <w:sz w:val="22"/>
          <w:szCs w:val="22"/>
        </w:rPr>
        <w:t xml:space="preserve">projekcie. </w:t>
      </w:r>
    </w:p>
    <w:p w:rsidR="0020640B" w:rsidRPr="00046EB9" w:rsidRDefault="0020640B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Skarbnik- nie mam takiej analizy.</w:t>
      </w:r>
      <w:r w:rsidR="00552090" w:rsidRPr="00046EB9">
        <w:rPr>
          <w:sz w:val="22"/>
          <w:szCs w:val="22"/>
        </w:rPr>
        <w:t xml:space="preserve"> Zgodnie z przyjętymi zasadami wnioski wpływają do poszczególnych referatów i to kierownicy referatów sporządzają w zakresie swojego działu zbiorówkę </w:t>
      </w:r>
      <w:r w:rsidR="00944F5A" w:rsidRPr="00046EB9">
        <w:rPr>
          <w:sz w:val="22"/>
          <w:szCs w:val="22"/>
        </w:rPr>
        <w:t xml:space="preserve">i do mnie wpływają już tylko te wnioski zbiorcze sporządzone przez kierowników referatów. </w:t>
      </w:r>
    </w:p>
    <w:p w:rsidR="000A74E6" w:rsidRPr="00046EB9" w:rsidRDefault="0020640B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Krzysztof Łobos- wiem, że </w:t>
      </w:r>
      <w:r w:rsidR="000A74E6" w:rsidRPr="00046EB9">
        <w:rPr>
          <w:sz w:val="22"/>
          <w:szCs w:val="22"/>
        </w:rPr>
        <w:t xml:space="preserve">od dłuższego czasu mieszkańcy ul. Kilińskiego zwracali się w sprawie stanu tej drogi. Czy ten wniosek zniknął?. </w:t>
      </w:r>
    </w:p>
    <w:p w:rsidR="000A74E6" w:rsidRPr="00046EB9" w:rsidRDefault="005C13B5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Skarbnik</w:t>
      </w:r>
      <w:r w:rsidR="000A74E6" w:rsidRPr="00046EB9">
        <w:rPr>
          <w:sz w:val="22"/>
          <w:szCs w:val="22"/>
        </w:rPr>
        <w:t xml:space="preserve">- projekt z budowlanki </w:t>
      </w:r>
      <w:r w:rsidR="00944F5A" w:rsidRPr="00046EB9">
        <w:rPr>
          <w:sz w:val="22"/>
          <w:szCs w:val="22"/>
        </w:rPr>
        <w:t xml:space="preserve">nie zawierał takiego wniosku. </w:t>
      </w:r>
      <w:r w:rsidRPr="00046EB9">
        <w:rPr>
          <w:sz w:val="22"/>
          <w:szCs w:val="22"/>
        </w:rPr>
        <w:t xml:space="preserve">Temat jest do wyjaśnienia i sprawdzimy to w referacie gospodarki komunalnej. </w:t>
      </w:r>
    </w:p>
    <w:p w:rsidR="005C13B5" w:rsidRPr="00046EB9" w:rsidRDefault="005C13B5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Krzysztof Łobos- wiem, że taki wniosek był </w:t>
      </w:r>
      <w:r w:rsidR="00617AE4" w:rsidRPr="00046EB9">
        <w:rPr>
          <w:sz w:val="22"/>
          <w:szCs w:val="22"/>
        </w:rPr>
        <w:t xml:space="preserve">na </w:t>
      </w:r>
      <w:r w:rsidR="000F5D73" w:rsidRPr="00046EB9">
        <w:rPr>
          <w:sz w:val="22"/>
          <w:szCs w:val="22"/>
        </w:rPr>
        <w:t>pewno, więc</w:t>
      </w:r>
      <w:r w:rsidR="00617AE4" w:rsidRPr="00046EB9">
        <w:rPr>
          <w:sz w:val="22"/>
          <w:szCs w:val="22"/>
        </w:rPr>
        <w:t xml:space="preserve"> proszę o wyjaśnienie tej sprawy. </w:t>
      </w:r>
    </w:p>
    <w:p w:rsidR="00617AE4" w:rsidRPr="00046EB9" w:rsidRDefault="00617AE4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Skarbnik- bardzo proszę o 5 minut przerwy w celu wyjaśnienia tej kwestii. </w:t>
      </w:r>
    </w:p>
    <w:p w:rsidR="00617AE4" w:rsidRPr="00046EB9" w:rsidRDefault="00617AE4" w:rsidP="005C172A">
      <w:pPr>
        <w:jc w:val="both"/>
        <w:rPr>
          <w:sz w:val="22"/>
          <w:szCs w:val="22"/>
        </w:rPr>
      </w:pPr>
    </w:p>
    <w:p w:rsidR="00617AE4" w:rsidRPr="00046EB9" w:rsidRDefault="00617AE4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Przewodniczący posiedzenia ogłosił 5 minutową przerwę. </w:t>
      </w:r>
    </w:p>
    <w:p w:rsidR="00617AE4" w:rsidRPr="00046EB9" w:rsidRDefault="00617AE4" w:rsidP="005C172A">
      <w:pPr>
        <w:jc w:val="both"/>
        <w:rPr>
          <w:sz w:val="22"/>
          <w:szCs w:val="22"/>
        </w:rPr>
      </w:pPr>
    </w:p>
    <w:p w:rsidR="00C008A2" w:rsidRPr="00046EB9" w:rsidRDefault="00617AE4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lastRenderedPageBreak/>
        <w:t>Po przerwie pani Skarbnik wyjaśniła, ze faktycznie taki wniosek wpłynął</w:t>
      </w:r>
      <w:r w:rsidR="00DC4140" w:rsidRPr="00046EB9">
        <w:rPr>
          <w:sz w:val="22"/>
          <w:szCs w:val="22"/>
        </w:rPr>
        <w:t>,</w:t>
      </w:r>
      <w:r w:rsidRPr="00046EB9">
        <w:rPr>
          <w:sz w:val="22"/>
          <w:szCs w:val="22"/>
        </w:rPr>
        <w:t xml:space="preserve"> ale nie było to w drodze wniosku </w:t>
      </w:r>
      <w:r w:rsidR="00DC4140" w:rsidRPr="00046EB9">
        <w:rPr>
          <w:sz w:val="22"/>
          <w:szCs w:val="22"/>
        </w:rPr>
        <w:t>i w terminie składania wniosków</w:t>
      </w:r>
      <w:r w:rsidR="00A67430">
        <w:rPr>
          <w:sz w:val="22"/>
          <w:szCs w:val="22"/>
        </w:rPr>
        <w:t xml:space="preserve"> do </w:t>
      </w:r>
      <w:proofErr w:type="spellStart"/>
      <w:r w:rsidR="00A67430">
        <w:rPr>
          <w:sz w:val="22"/>
          <w:szCs w:val="22"/>
        </w:rPr>
        <w:t>budzetu</w:t>
      </w:r>
      <w:proofErr w:type="spellEnd"/>
      <w:r w:rsidR="00DC4140" w:rsidRPr="00046EB9">
        <w:rPr>
          <w:sz w:val="22"/>
          <w:szCs w:val="22"/>
        </w:rPr>
        <w:t xml:space="preserve">. Z naszej strony poszła odpowiedz, że w 2014 r. nie mieliśmy na to zadanie przewidzianych środków </w:t>
      </w:r>
      <w:r w:rsidR="00C008A2" w:rsidRPr="00046EB9">
        <w:rPr>
          <w:sz w:val="22"/>
          <w:szCs w:val="22"/>
        </w:rPr>
        <w:t xml:space="preserve">i że takie zadanie zostanie przewidziane na rok następny. Niestety Pan kierownik nie wprowadził tego zadania do projektu. </w:t>
      </w:r>
    </w:p>
    <w:p w:rsidR="009036B4" w:rsidRPr="00046EB9" w:rsidRDefault="009036B4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Lech Duda- na wykonanie przepustu w Pil</w:t>
      </w:r>
      <w:r w:rsidR="004D0E01" w:rsidRPr="00046EB9">
        <w:rPr>
          <w:sz w:val="22"/>
          <w:szCs w:val="22"/>
        </w:rPr>
        <w:t>szczu jest planowane 10.000 zł- jest to chyba ten przepust, który już kiedyś był zrobiony. Moja sugestia jest taka, żeby te środki przenieść na wykonanie naprawy nawierzchni drogi transportu rolnego w Pilszczu</w:t>
      </w:r>
      <w:r w:rsidR="00FD3426" w:rsidRPr="00046EB9">
        <w:rPr>
          <w:sz w:val="22"/>
          <w:szCs w:val="22"/>
        </w:rPr>
        <w:t xml:space="preserve">, żeby wykonać większy odcinek. </w:t>
      </w:r>
    </w:p>
    <w:p w:rsidR="009036B4" w:rsidRPr="00046EB9" w:rsidRDefault="00C008A2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 </w:t>
      </w:r>
    </w:p>
    <w:p w:rsidR="009036B4" w:rsidRPr="00046EB9" w:rsidRDefault="009036B4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Przewodniczący posiedzenia poddał </w:t>
      </w:r>
      <w:r w:rsidR="00753398" w:rsidRPr="00046EB9">
        <w:rPr>
          <w:sz w:val="22"/>
          <w:szCs w:val="22"/>
        </w:rPr>
        <w:t xml:space="preserve">wniosek zgłoszony przez Lecha </w:t>
      </w:r>
      <w:r w:rsidR="000F5D73" w:rsidRPr="00046EB9">
        <w:rPr>
          <w:sz w:val="22"/>
          <w:szCs w:val="22"/>
        </w:rPr>
        <w:t>Dudę pod</w:t>
      </w:r>
      <w:r w:rsidR="00753398" w:rsidRPr="00046EB9">
        <w:rPr>
          <w:sz w:val="22"/>
          <w:szCs w:val="22"/>
        </w:rPr>
        <w:t xml:space="preserve"> </w:t>
      </w:r>
      <w:r w:rsidR="00DD1F99" w:rsidRPr="00046EB9">
        <w:rPr>
          <w:sz w:val="22"/>
          <w:szCs w:val="22"/>
        </w:rPr>
        <w:t>głosowanie</w:t>
      </w:r>
      <w:r w:rsidR="00753398" w:rsidRPr="00046EB9">
        <w:rPr>
          <w:sz w:val="22"/>
          <w:szCs w:val="22"/>
        </w:rPr>
        <w:t xml:space="preserve">. </w:t>
      </w:r>
    </w:p>
    <w:p w:rsidR="00753398" w:rsidRPr="00046EB9" w:rsidRDefault="00753398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rewizyjna – 4 za, 0 przeciw, 0 wstrzymujących. </w:t>
      </w:r>
    </w:p>
    <w:p w:rsidR="00753398" w:rsidRPr="00046EB9" w:rsidRDefault="00753398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</w:t>
      </w:r>
      <w:r w:rsidR="007B6F67" w:rsidRPr="00046EB9">
        <w:rPr>
          <w:sz w:val="22"/>
          <w:szCs w:val="22"/>
        </w:rPr>
        <w:t>miasta, oświaty i usług- 2 za, 0 przeciw, 2 wstrzymujące</w:t>
      </w:r>
      <w:r w:rsidRPr="00046EB9">
        <w:rPr>
          <w:sz w:val="22"/>
          <w:szCs w:val="22"/>
        </w:rPr>
        <w:t xml:space="preserve">. </w:t>
      </w:r>
    </w:p>
    <w:p w:rsidR="00753398" w:rsidRPr="00046EB9" w:rsidRDefault="00753398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mieszkaniowych, rodziny i świadczeń socjalnych</w:t>
      </w:r>
      <w:r w:rsidR="009C2540" w:rsidRPr="00046EB9">
        <w:rPr>
          <w:sz w:val="22"/>
          <w:szCs w:val="22"/>
        </w:rPr>
        <w:t>- 3 za, 0 przeciw, 1 wstrzymujący.</w:t>
      </w:r>
    </w:p>
    <w:p w:rsidR="00753398" w:rsidRPr="00046EB9" w:rsidRDefault="00753398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rozwoju ro</w:t>
      </w:r>
      <w:r w:rsidR="009C2540" w:rsidRPr="00046EB9">
        <w:rPr>
          <w:sz w:val="22"/>
          <w:szCs w:val="22"/>
        </w:rPr>
        <w:t>lnictwa i warunków bytowych wsi-</w:t>
      </w:r>
      <w:r w:rsidR="00315F80" w:rsidRPr="00046EB9">
        <w:rPr>
          <w:sz w:val="22"/>
          <w:szCs w:val="22"/>
        </w:rPr>
        <w:t xml:space="preserve"> </w:t>
      </w:r>
      <w:r w:rsidR="009C2540" w:rsidRPr="00046EB9">
        <w:rPr>
          <w:sz w:val="22"/>
          <w:szCs w:val="22"/>
        </w:rPr>
        <w:t xml:space="preserve">3 za, 0 przeciw, 0 wstrzymujących. </w:t>
      </w:r>
    </w:p>
    <w:p w:rsidR="00315F80" w:rsidRPr="00046EB9" w:rsidRDefault="00315F80" w:rsidP="005C172A">
      <w:pPr>
        <w:jc w:val="both"/>
        <w:rPr>
          <w:sz w:val="22"/>
          <w:szCs w:val="22"/>
        </w:rPr>
      </w:pPr>
    </w:p>
    <w:p w:rsidR="00753398" w:rsidRPr="00046EB9" w:rsidRDefault="00315F80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Mirosław Skoczylas-</w:t>
      </w:r>
      <w:r w:rsidR="00DD1F99" w:rsidRPr="00046EB9">
        <w:rPr>
          <w:sz w:val="22"/>
          <w:szCs w:val="22"/>
        </w:rPr>
        <w:t xml:space="preserve"> proszę dopisać do budżetu zadanie wykonanie rowu odwadniającego w Lubotyniu bez podawania kwoty. </w:t>
      </w:r>
    </w:p>
    <w:p w:rsidR="00DD1F99" w:rsidRPr="00046EB9" w:rsidRDefault="00DD1F99" w:rsidP="005C172A">
      <w:pPr>
        <w:jc w:val="both"/>
        <w:rPr>
          <w:sz w:val="22"/>
          <w:szCs w:val="22"/>
        </w:rPr>
      </w:pPr>
    </w:p>
    <w:p w:rsidR="00DD1F99" w:rsidRPr="00046EB9" w:rsidRDefault="00DD1F99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Lesław Kuśnierz złożył wniosek o przegłosowanie proponowanego projektu budżetu na rok 2015. </w:t>
      </w:r>
    </w:p>
    <w:p w:rsidR="00DD1F99" w:rsidRPr="00046EB9" w:rsidRDefault="00DD1F99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Przewodniczący posiedzenia poddał wniosek radnego Lesława Kuśnierza pod głosowanie. </w:t>
      </w:r>
    </w:p>
    <w:p w:rsidR="00315F80" w:rsidRPr="00046EB9" w:rsidRDefault="00315F80" w:rsidP="005C172A">
      <w:pPr>
        <w:jc w:val="both"/>
        <w:rPr>
          <w:sz w:val="22"/>
          <w:szCs w:val="22"/>
        </w:rPr>
      </w:pP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rewizyjna – 4 za, 0 przeciw, 0 wstrzymujących. 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miasta, oświaty i usług- 2 za, 2 przeciw, 0 wstrzymujących. 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mieszkaniowych, rodziny i świadczeń socjalnych- 3 za, 0 przeciw, 1 wstrzymujący.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rolnictwa i warunków bytowych wsi- 3 za, 0 przeciw, 0 wstrzymujących. 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Przewodniczący posiedzenia poddał pod zaopiniowanie proponowany projekt budżetu na rok 2015 z uwzględnieniem zmian wprowadzonych na dzisiejszym posiedzeniu. 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rewizyjna – 4 za, 0 przeciw, 0 wstrzymujących. 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rozwoju miasta, ośw</w:t>
      </w:r>
      <w:r w:rsidR="003A0BCA" w:rsidRPr="00046EB9">
        <w:rPr>
          <w:sz w:val="22"/>
          <w:szCs w:val="22"/>
        </w:rPr>
        <w:t>iaty i usług- 2 za, 1 przeciw, 1</w:t>
      </w:r>
      <w:r w:rsidRPr="00046EB9">
        <w:rPr>
          <w:sz w:val="22"/>
          <w:szCs w:val="22"/>
        </w:rPr>
        <w:t xml:space="preserve"> wstrzymują</w:t>
      </w:r>
      <w:r w:rsidR="003A0BCA" w:rsidRPr="00046EB9">
        <w:rPr>
          <w:sz w:val="22"/>
          <w:szCs w:val="22"/>
        </w:rPr>
        <w:t>cy</w:t>
      </w:r>
      <w:r w:rsidRPr="00046EB9">
        <w:rPr>
          <w:sz w:val="22"/>
          <w:szCs w:val="22"/>
        </w:rPr>
        <w:t xml:space="preserve">. 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Komisja ds. mieszkaniowych, rodziny i świadczeń socjalnych</w:t>
      </w:r>
      <w:r w:rsidR="003A0BCA" w:rsidRPr="00046EB9">
        <w:rPr>
          <w:sz w:val="22"/>
          <w:szCs w:val="22"/>
        </w:rPr>
        <w:t>- 3 za, 1 przeciw, 0</w:t>
      </w:r>
      <w:r w:rsidRPr="00046EB9">
        <w:rPr>
          <w:sz w:val="22"/>
          <w:szCs w:val="22"/>
        </w:rPr>
        <w:t xml:space="preserve"> wstrzymujący</w:t>
      </w:r>
      <w:r w:rsidR="003A0BCA" w:rsidRPr="00046EB9">
        <w:rPr>
          <w:sz w:val="22"/>
          <w:szCs w:val="22"/>
        </w:rPr>
        <w:t>ch</w:t>
      </w:r>
      <w:r w:rsidRPr="00046EB9">
        <w:rPr>
          <w:sz w:val="22"/>
          <w:szCs w:val="22"/>
        </w:rPr>
        <w:t>.</w:t>
      </w:r>
    </w:p>
    <w:p w:rsidR="008C7BFF" w:rsidRPr="00046EB9" w:rsidRDefault="008C7BFF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 xml:space="preserve">Komisja ds. rozwoju rolnictwa i warunków bytowych wsi- 3 za, 0 przeciw, 0 wstrzymujących. </w:t>
      </w:r>
    </w:p>
    <w:p w:rsidR="00D70DDD" w:rsidRPr="00046EB9" w:rsidRDefault="00D70DDD" w:rsidP="005C172A">
      <w:pPr>
        <w:jc w:val="both"/>
        <w:rPr>
          <w:sz w:val="22"/>
          <w:szCs w:val="22"/>
        </w:rPr>
      </w:pPr>
    </w:p>
    <w:p w:rsidR="00D70DDD" w:rsidRPr="00046EB9" w:rsidRDefault="00D70DDD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Ad. 3. Sprawy bieżące.</w:t>
      </w:r>
    </w:p>
    <w:p w:rsidR="00D70DDD" w:rsidRPr="00046EB9" w:rsidRDefault="00D70DDD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Przewodniczący Komisji rewizyjnej Mirosław Skoczylas podziękował wszystkim radnym za wspólna pracę w stałych ko</w:t>
      </w:r>
      <w:r w:rsidR="00A67430">
        <w:rPr>
          <w:sz w:val="22"/>
          <w:szCs w:val="22"/>
        </w:rPr>
        <w:t>misjach R</w:t>
      </w:r>
      <w:r w:rsidRPr="00046EB9">
        <w:rPr>
          <w:sz w:val="22"/>
          <w:szCs w:val="22"/>
        </w:rPr>
        <w:t xml:space="preserve">ady Miejskiej w Kietrzu. </w:t>
      </w:r>
    </w:p>
    <w:p w:rsidR="00D70DDD" w:rsidRPr="00046EB9" w:rsidRDefault="00D70DDD" w:rsidP="005C172A">
      <w:pPr>
        <w:jc w:val="both"/>
        <w:rPr>
          <w:sz w:val="22"/>
          <w:szCs w:val="22"/>
        </w:rPr>
      </w:pPr>
    </w:p>
    <w:p w:rsidR="00D70DDD" w:rsidRPr="00046EB9" w:rsidRDefault="00D70DDD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Posiedzenie zakończono o godz. 11:30</w:t>
      </w:r>
    </w:p>
    <w:p w:rsidR="006E539B" w:rsidRPr="00046EB9" w:rsidRDefault="006E539B" w:rsidP="005C172A">
      <w:pPr>
        <w:jc w:val="both"/>
        <w:rPr>
          <w:sz w:val="22"/>
          <w:szCs w:val="22"/>
        </w:rPr>
      </w:pPr>
      <w:r w:rsidRPr="00046EB9">
        <w:rPr>
          <w:sz w:val="22"/>
          <w:szCs w:val="22"/>
        </w:rPr>
        <w:t>Protokołowała: Bogusława Paul</w:t>
      </w:r>
    </w:p>
    <w:p w:rsidR="00D70DDD" w:rsidRPr="00046EB9" w:rsidRDefault="00D70DDD" w:rsidP="005C172A">
      <w:pPr>
        <w:jc w:val="both"/>
        <w:rPr>
          <w:sz w:val="22"/>
          <w:szCs w:val="22"/>
        </w:rPr>
      </w:pPr>
    </w:p>
    <w:p w:rsidR="00753398" w:rsidRPr="00046EB9" w:rsidRDefault="00753398" w:rsidP="005C172A">
      <w:pPr>
        <w:jc w:val="both"/>
        <w:rPr>
          <w:sz w:val="22"/>
          <w:szCs w:val="22"/>
        </w:rPr>
      </w:pPr>
      <w:bookmarkStart w:id="0" w:name="_GoBack"/>
      <w:bookmarkEnd w:id="0"/>
    </w:p>
    <w:sectPr w:rsidR="00753398" w:rsidRPr="00046EB9" w:rsidSect="00046EB9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42D"/>
    <w:multiLevelType w:val="hybridMultilevel"/>
    <w:tmpl w:val="06762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30"/>
    <w:rsid w:val="0002449E"/>
    <w:rsid w:val="000355B6"/>
    <w:rsid w:val="00043C60"/>
    <w:rsid w:val="00045531"/>
    <w:rsid w:val="00046EB9"/>
    <w:rsid w:val="000A74E6"/>
    <w:rsid w:val="000F5D73"/>
    <w:rsid w:val="001431F3"/>
    <w:rsid w:val="00162E59"/>
    <w:rsid w:val="00170564"/>
    <w:rsid w:val="00183738"/>
    <w:rsid w:val="0020640B"/>
    <w:rsid w:val="00222C80"/>
    <w:rsid w:val="00230FFE"/>
    <w:rsid w:val="00274371"/>
    <w:rsid w:val="002B6C28"/>
    <w:rsid w:val="002E3A7A"/>
    <w:rsid w:val="00315F80"/>
    <w:rsid w:val="003531BD"/>
    <w:rsid w:val="00353C6F"/>
    <w:rsid w:val="0036646C"/>
    <w:rsid w:val="003807F0"/>
    <w:rsid w:val="00392E9A"/>
    <w:rsid w:val="003A0BCA"/>
    <w:rsid w:val="00416262"/>
    <w:rsid w:val="0043487F"/>
    <w:rsid w:val="00460950"/>
    <w:rsid w:val="00461EAD"/>
    <w:rsid w:val="00496B32"/>
    <w:rsid w:val="004B1448"/>
    <w:rsid w:val="004C6C17"/>
    <w:rsid w:val="004D0E01"/>
    <w:rsid w:val="004D3BAE"/>
    <w:rsid w:val="00543060"/>
    <w:rsid w:val="00552090"/>
    <w:rsid w:val="00553AB0"/>
    <w:rsid w:val="00577BE3"/>
    <w:rsid w:val="005C13B5"/>
    <w:rsid w:val="005C172A"/>
    <w:rsid w:val="005D3A89"/>
    <w:rsid w:val="00603710"/>
    <w:rsid w:val="00612F2C"/>
    <w:rsid w:val="00617AE4"/>
    <w:rsid w:val="00621986"/>
    <w:rsid w:val="006224F5"/>
    <w:rsid w:val="006345B7"/>
    <w:rsid w:val="00675598"/>
    <w:rsid w:val="006B0C7E"/>
    <w:rsid w:val="006B4170"/>
    <w:rsid w:val="006E539B"/>
    <w:rsid w:val="00753398"/>
    <w:rsid w:val="007A124E"/>
    <w:rsid w:val="007B6F67"/>
    <w:rsid w:val="007E43E0"/>
    <w:rsid w:val="008178C6"/>
    <w:rsid w:val="008702B6"/>
    <w:rsid w:val="00891F05"/>
    <w:rsid w:val="00895C3B"/>
    <w:rsid w:val="008C7BFF"/>
    <w:rsid w:val="008D4EF3"/>
    <w:rsid w:val="008D5F14"/>
    <w:rsid w:val="008E2DF9"/>
    <w:rsid w:val="008F1243"/>
    <w:rsid w:val="00902D9A"/>
    <w:rsid w:val="009036B4"/>
    <w:rsid w:val="009269F5"/>
    <w:rsid w:val="009360D6"/>
    <w:rsid w:val="00944F5A"/>
    <w:rsid w:val="00987E60"/>
    <w:rsid w:val="009B53FE"/>
    <w:rsid w:val="009C2540"/>
    <w:rsid w:val="009D46A7"/>
    <w:rsid w:val="009E4193"/>
    <w:rsid w:val="009F7BAF"/>
    <w:rsid w:val="00A032E9"/>
    <w:rsid w:val="00A123D4"/>
    <w:rsid w:val="00A42514"/>
    <w:rsid w:val="00A62BB8"/>
    <w:rsid w:val="00A67430"/>
    <w:rsid w:val="00A67CB1"/>
    <w:rsid w:val="00AC1B96"/>
    <w:rsid w:val="00AC6969"/>
    <w:rsid w:val="00B83FA8"/>
    <w:rsid w:val="00B94166"/>
    <w:rsid w:val="00C008A2"/>
    <w:rsid w:val="00C16D8F"/>
    <w:rsid w:val="00C27ABC"/>
    <w:rsid w:val="00C337D9"/>
    <w:rsid w:val="00CB54D6"/>
    <w:rsid w:val="00CE0A43"/>
    <w:rsid w:val="00CF49FF"/>
    <w:rsid w:val="00CF73CA"/>
    <w:rsid w:val="00D03933"/>
    <w:rsid w:val="00D25CEE"/>
    <w:rsid w:val="00D52AD7"/>
    <w:rsid w:val="00D70DDD"/>
    <w:rsid w:val="00D718E7"/>
    <w:rsid w:val="00D76187"/>
    <w:rsid w:val="00D83BD9"/>
    <w:rsid w:val="00D966C3"/>
    <w:rsid w:val="00DA4592"/>
    <w:rsid w:val="00DC4140"/>
    <w:rsid w:val="00DD1F99"/>
    <w:rsid w:val="00DE59CD"/>
    <w:rsid w:val="00DF7FCA"/>
    <w:rsid w:val="00E80230"/>
    <w:rsid w:val="00E8473C"/>
    <w:rsid w:val="00E95B37"/>
    <w:rsid w:val="00FD294F"/>
    <w:rsid w:val="00FD3426"/>
    <w:rsid w:val="00FE431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3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F745-28EF-4505-A19C-1D61D377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Bogumiła Paul</cp:lastModifiedBy>
  <cp:revision>132</cp:revision>
  <cp:lastPrinted>2014-12-09T08:25:00Z</cp:lastPrinted>
  <dcterms:created xsi:type="dcterms:W3CDTF">2014-12-03T11:36:00Z</dcterms:created>
  <dcterms:modified xsi:type="dcterms:W3CDTF">2014-12-09T09:22:00Z</dcterms:modified>
</cp:coreProperties>
</file>