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B" w:rsidRDefault="00517E7B" w:rsidP="00BC2C7B">
      <w:pPr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41AF4" w:rsidRPr="00BC2C7B" w:rsidRDefault="007C05BA" w:rsidP="00BC2C7B">
      <w:pPr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Kietrz, dn. 7</w:t>
      </w:r>
      <w:r w:rsidR="00041AF4" w:rsidRPr="00BC2C7B">
        <w:rPr>
          <w:rFonts w:ascii="Times New Roman" w:hAnsi="Times New Roman" w:cs="Times New Roman"/>
          <w:sz w:val="22"/>
          <w:szCs w:val="22"/>
        </w:rPr>
        <w:t xml:space="preserve"> </w:t>
      </w:r>
      <w:r w:rsidRPr="00BC2C7B">
        <w:rPr>
          <w:rFonts w:ascii="Times New Roman" w:hAnsi="Times New Roman" w:cs="Times New Roman"/>
          <w:sz w:val="22"/>
          <w:szCs w:val="22"/>
        </w:rPr>
        <w:t>października</w:t>
      </w:r>
      <w:r w:rsidR="00041AF4" w:rsidRPr="00BC2C7B">
        <w:rPr>
          <w:rFonts w:ascii="Times New Roman" w:hAnsi="Times New Roman" w:cs="Times New Roman"/>
          <w:sz w:val="22"/>
          <w:szCs w:val="22"/>
        </w:rPr>
        <w:t xml:space="preserve"> 2014 roku</w:t>
      </w:r>
    </w:p>
    <w:p w:rsidR="00041AF4" w:rsidRPr="00BC2C7B" w:rsidRDefault="00041AF4" w:rsidP="00BC2C7B">
      <w:p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41AF4" w:rsidRPr="00BC2C7B" w:rsidRDefault="00041AF4" w:rsidP="00FA034F">
      <w:pPr>
        <w:ind w:left="0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C2C7B">
        <w:rPr>
          <w:rFonts w:ascii="Times New Roman" w:hAnsi="Times New Roman" w:cs="Times New Roman"/>
          <w:b/>
          <w:bCs/>
          <w:sz w:val="22"/>
          <w:szCs w:val="22"/>
        </w:rPr>
        <w:t>Protokół Nr XLVIII/2014</w:t>
      </w:r>
    </w:p>
    <w:p w:rsidR="00041AF4" w:rsidRPr="00BC2C7B" w:rsidRDefault="00041AF4" w:rsidP="00FA034F">
      <w:pPr>
        <w:ind w:left="0" w:firstLine="36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>z sesji Rady Miejskiej w Kietrzu</w:t>
      </w:r>
    </w:p>
    <w:p w:rsidR="00041AF4" w:rsidRPr="00BC2C7B" w:rsidRDefault="00041AF4" w:rsidP="00FA034F">
      <w:pPr>
        <w:ind w:left="0" w:firstLine="36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>z dnia 25 września</w:t>
      </w:r>
      <w:r w:rsidR="00FA034F" w:rsidRPr="00BC2C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C7B">
        <w:rPr>
          <w:rFonts w:ascii="Times New Roman" w:hAnsi="Times New Roman" w:cs="Times New Roman"/>
          <w:bCs/>
          <w:sz w:val="22"/>
          <w:szCs w:val="22"/>
        </w:rPr>
        <w:t>2014 roku</w:t>
      </w: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Sesję rozpoczęto o godz. 13ºº</w:t>
      </w: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Stan Rady: 15 radn</w:t>
      </w:r>
      <w:r w:rsidR="007C05BA" w:rsidRPr="00BC2C7B">
        <w:rPr>
          <w:rFonts w:ascii="Times New Roman" w:hAnsi="Times New Roman" w:cs="Times New Roman"/>
          <w:sz w:val="22"/>
          <w:szCs w:val="22"/>
        </w:rPr>
        <w:t xml:space="preserve">ych </w:t>
      </w:r>
      <w:r w:rsidR="00B60E8C">
        <w:rPr>
          <w:rFonts w:ascii="Times New Roman" w:hAnsi="Times New Roman" w:cs="Times New Roman"/>
          <w:sz w:val="22"/>
          <w:szCs w:val="22"/>
        </w:rPr>
        <w:t>wszyscy obecni.</w:t>
      </w: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>Uczestnicy sesji:</w:t>
      </w: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Burmistrz Kietrza- Józef Matela</w:t>
      </w: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Skarbnik Gminy- Agata Wołoszyn</w:t>
      </w: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Zastępca Burmistrza – Jacek Karpina</w:t>
      </w:r>
    </w:p>
    <w:p w:rsidR="00041AF4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Starosta Powiatu Głubczyckiego- Józef Kozina</w:t>
      </w:r>
    </w:p>
    <w:p w:rsidR="002E1D3D" w:rsidRPr="00BC2C7B" w:rsidRDefault="002E1D3D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Wicewojewoda Opolski- Antoni Jastrzębski</w:t>
      </w: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Sołtysi: Stanisław Babiniec, </w:t>
      </w:r>
      <w:r w:rsidR="00FA034F" w:rsidRPr="00BC2C7B">
        <w:rPr>
          <w:rFonts w:ascii="Times New Roman" w:hAnsi="Times New Roman" w:cs="Times New Roman"/>
          <w:sz w:val="22"/>
          <w:szCs w:val="22"/>
        </w:rPr>
        <w:t>Kopaniecki Jacek, Anna Tworek</w:t>
      </w:r>
      <w:r w:rsidRPr="00BC2C7B">
        <w:rPr>
          <w:rFonts w:ascii="Times New Roman" w:hAnsi="Times New Roman" w:cs="Times New Roman"/>
          <w:sz w:val="22"/>
          <w:szCs w:val="22"/>
        </w:rPr>
        <w:t>, Sitn</w:t>
      </w:r>
      <w:r w:rsidR="00F1284D">
        <w:rPr>
          <w:rFonts w:ascii="Times New Roman" w:hAnsi="Times New Roman" w:cs="Times New Roman"/>
          <w:sz w:val="22"/>
          <w:szCs w:val="22"/>
        </w:rPr>
        <w:t>ik Bolesław, Marek Kaczmarczyk.</w:t>
      </w:r>
    </w:p>
    <w:p w:rsidR="00041AF4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D83378" w:rsidRDefault="00D83378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wstępie </w:t>
      </w:r>
      <w:r w:rsidR="00101F65">
        <w:rPr>
          <w:rFonts w:ascii="Times New Roman" w:hAnsi="Times New Roman" w:cs="Times New Roman"/>
          <w:sz w:val="22"/>
          <w:szCs w:val="22"/>
        </w:rPr>
        <w:t>Przewodniczą</w:t>
      </w:r>
      <w:r>
        <w:rPr>
          <w:rFonts w:ascii="Times New Roman" w:hAnsi="Times New Roman" w:cs="Times New Roman"/>
          <w:sz w:val="22"/>
          <w:szCs w:val="22"/>
        </w:rPr>
        <w:t xml:space="preserve">cy oddał głos Panu Burmistrzowi: </w:t>
      </w:r>
    </w:p>
    <w:p w:rsidR="00217AB1" w:rsidRDefault="00D83378" w:rsidP="00B60E8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Józef Matela- Szanowni Państwo w związku z faktem, iż </w:t>
      </w:r>
      <w:r w:rsidR="00F9191F">
        <w:rPr>
          <w:rFonts w:ascii="Times New Roman" w:hAnsi="Times New Roman" w:cs="Times New Roman"/>
          <w:sz w:val="22"/>
          <w:szCs w:val="22"/>
        </w:rPr>
        <w:t>dzisiaj na początku sesj</w:t>
      </w:r>
      <w:r w:rsidR="00E56FAD">
        <w:rPr>
          <w:rFonts w:ascii="Times New Roman" w:hAnsi="Times New Roman" w:cs="Times New Roman"/>
          <w:sz w:val="22"/>
          <w:szCs w:val="22"/>
        </w:rPr>
        <w:t>i mamy szczególna okazję i Pan w</w:t>
      </w:r>
      <w:r w:rsidR="00F9191F">
        <w:rPr>
          <w:rFonts w:ascii="Times New Roman" w:hAnsi="Times New Roman" w:cs="Times New Roman"/>
          <w:sz w:val="22"/>
          <w:szCs w:val="22"/>
        </w:rPr>
        <w:t xml:space="preserve">ojewoda został </w:t>
      </w:r>
      <w:r w:rsidR="00457951">
        <w:rPr>
          <w:rFonts w:ascii="Times New Roman" w:hAnsi="Times New Roman" w:cs="Times New Roman"/>
          <w:sz w:val="22"/>
          <w:szCs w:val="22"/>
        </w:rPr>
        <w:t>zaproszony, więc</w:t>
      </w:r>
      <w:r w:rsidR="00F9191F">
        <w:rPr>
          <w:rFonts w:ascii="Times New Roman" w:hAnsi="Times New Roman" w:cs="Times New Roman"/>
          <w:sz w:val="22"/>
          <w:szCs w:val="22"/>
        </w:rPr>
        <w:t xml:space="preserve"> chciałbym przybliżyć nieco cel</w:t>
      </w:r>
      <w:r w:rsidR="00E56FAD">
        <w:rPr>
          <w:rFonts w:ascii="Times New Roman" w:hAnsi="Times New Roman" w:cs="Times New Roman"/>
          <w:sz w:val="22"/>
          <w:szCs w:val="22"/>
        </w:rPr>
        <w:t xml:space="preserve"> obecności Pana w</w:t>
      </w:r>
      <w:r w:rsidR="0051388A">
        <w:rPr>
          <w:rFonts w:ascii="Times New Roman" w:hAnsi="Times New Roman" w:cs="Times New Roman"/>
          <w:sz w:val="22"/>
          <w:szCs w:val="22"/>
        </w:rPr>
        <w:t xml:space="preserve">ojewody. Dzisiaj będzie wręczone odznaczenie państwowe Panu Andrzejowi Wójtowiczowi. Pan Andrzej Wójtowicz to jest w naszym środowisku bardzo znana osoba, która angażuje się w pracy społecznej, od 8 lat jest organizatorem biegu-Półmaraton Kietrz-Rohov, który stał się sztandarową impreza w naszej gminie. Od początku wykonuje to społecznie, nie biorąc złotówki wynagrodzenia, a jest </w:t>
      </w:r>
      <w:r w:rsidR="00E56FAD">
        <w:rPr>
          <w:rFonts w:ascii="Times New Roman" w:hAnsi="Times New Roman" w:cs="Times New Roman"/>
          <w:sz w:val="22"/>
          <w:szCs w:val="22"/>
        </w:rPr>
        <w:t>to mnóstwo pracy organizacyjnej. T</w:t>
      </w:r>
      <w:r w:rsidR="0051388A">
        <w:rPr>
          <w:rFonts w:ascii="Times New Roman" w:hAnsi="Times New Roman" w:cs="Times New Roman"/>
          <w:sz w:val="22"/>
          <w:szCs w:val="22"/>
        </w:rPr>
        <w:t>akie przygotowanie biegu trwa około pół roku. Ponadto Pan Andrzej jest radnym Rady Miejskiej w Kietrzu już trzecią kadencję, pełni funkcję w Ogrodach Działkowych Welur, jest od wielu lat członkiem Kietrzańskiego Stowarzyszenia Kulturalno Sportowego Gryf, a w roku obecnym został wybrany na prezesa tejże organizacji, gdzie też tą funkcje pełni społecznie. Osiem lat temu</w:t>
      </w:r>
      <w:r w:rsidR="000B6E03">
        <w:rPr>
          <w:rFonts w:ascii="Times New Roman" w:hAnsi="Times New Roman" w:cs="Times New Roman"/>
          <w:sz w:val="22"/>
          <w:szCs w:val="22"/>
        </w:rPr>
        <w:t>,</w:t>
      </w:r>
      <w:r w:rsidR="0051388A">
        <w:rPr>
          <w:rFonts w:ascii="Times New Roman" w:hAnsi="Times New Roman" w:cs="Times New Roman"/>
          <w:sz w:val="22"/>
          <w:szCs w:val="22"/>
        </w:rPr>
        <w:t xml:space="preserve"> kiedy organizował pierwszy półmaraton, to w naszej okolicy nie było widać w zasadzie osób, które uprawiają ten sport bi</w:t>
      </w:r>
      <w:r w:rsidR="00B60E8C">
        <w:rPr>
          <w:rFonts w:ascii="Times New Roman" w:hAnsi="Times New Roman" w:cs="Times New Roman"/>
          <w:sz w:val="22"/>
          <w:szCs w:val="22"/>
        </w:rPr>
        <w:t xml:space="preserve">egowy, to były pojedyncze osoby, które można było gdzieś tam spotkać. Po tych ośmiu latach efekt jest taki, że dzisiaj </w:t>
      </w:r>
      <w:r w:rsidR="00457951">
        <w:rPr>
          <w:rFonts w:ascii="Times New Roman" w:hAnsi="Times New Roman" w:cs="Times New Roman"/>
          <w:sz w:val="22"/>
          <w:szCs w:val="22"/>
        </w:rPr>
        <w:t>praktycznie, co</w:t>
      </w:r>
      <w:r w:rsidR="00B60E8C">
        <w:rPr>
          <w:rFonts w:ascii="Times New Roman" w:hAnsi="Times New Roman" w:cs="Times New Roman"/>
          <w:sz w:val="22"/>
          <w:szCs w:val="22"/>
        </w:rPr>
        <w:t xml:space="preserve"> wieczór można spotkać tych biegaczy </w:t>
      </w:r>
      <w:r w:rsidR="000B6E03">
        <w:rPr>
          <w:rFonts w:ascii="Times New Roman" w:hAnsi="Times New Roman" w:cs="Times New Roman"/>
          <w:sz w:val="22"/>
          <w:szCs w:val="22"/>
        </w:rPr>
        <w:t>wszędzie. Myślę, ż</w:t>
      </w:r>
      <w:r w:rsidR="00B60E8C">
        <w:rPr>
          <w:rFonts w:ascii="Times New Roman" w:hAnsi="Times New Roman" w:cs="Times New Roman"/>
          <w:sz w:val="22"/>
          <w:szCs w:val="22"/>
        </w:rPr>
        <w:t>e to jest dla zdrowia tych, którzy się tym sportem zajmują</w:t>
      </w:r>
      <w:r w:rsidR="000B6E03">
        <w:rPr>
          <w:rFonts w:ascii="Times New Roman" w:hAnsi="Times New Roman" w:cs="Times New Roman"/>
          <w:sz w:val="22"/>
          <w:szCs w:val="22"/>
        </w:rPr>
        <w:t>,</w:t>
      </w:r>
      <w:r w:rsidR="00B60E8C">
        <w:rPr>
          <w:rFonts w:ascii="Times New Roman" w:hAnsi="Times New Roman" w:cs="Times New Roman"/>
          <w:sz w:val="22"/>
          <w:szCs w:val="22"/>
        </w:rPr>
        <w:t xml:space="preserve"> ale to jest wielka zasługa naszego kolegi Andrzeja Wójtowicza. </w:t>
      </w:r>
    </w:p>
    <w:p w:rsidR="00C03948" w:rsidRDefault="00C03948" w:rsidP="00B60E8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Czesław Gil- Krzyż Zasługi nadawany jest osobom, które położyły zasługi dla Państwa lub obywateli spełniając czyny przekraczające zakres ich zwykłych obowiązków, a przynoszące znaczną korzyść państwu lub obywatelom, ofiarną działalność publiczną, ofiarne niesienie pomocy oraz działalność charytatywną. </w:t>
      </w:r>
    </w:p>
    <w:p w:rsidR="00C03948" w:rsidRPr="00EE5BAA" w:rsidRDefault="00C03948" w:rsidP="00B60E8C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5BAA">
        <w:rPr>
          <w:rFonts w:ascii="Times New Roman" w:hAnsi="Times New Roman" w:cs="Times New Roman"/>
          <w:b/>
          <w:sz w:val="22"/>
          <w:szCs w:val="22"/>
        </w:rPr>
        <w:t xml:space="preserve">Postanowieniem Prezydenta Rzeczypospolitej Polskiej za zasługi w działalności na rzecz społeczności lokalnej Srebrnym Krzyżem Zasługi odznaczony </w:t>
      </w:r>
      <w:r w:rsidR="00457951" w:rsidRPr="00EE5BAA">
        <w:rPr>
          <w:rFonts w:ascii="Times New Roman" w:hAnsi="Times New Roman" w:cs="Times New Roman"/>
          <w:b/>
          <w:sz w:val="22"/>
          <w:szCs w:val="22"/>
        </w:rPr>
        <w:t>został Pan</w:t>
      </w:r>
      <w:r w:rsidRPr="00EE5BAA">
        <w:rPr>
          <w:rFonts w:ascii="Times New Roman" w:hAnsi="Times New Roman" w:cs="Times New Roman"/>
          <w:b/>
          <w:sz w:val="22"/>
          <w:szCs w:val="22"/>
        </w:rPr>
        <w:t xml:space="preserve"> Andrzej Wójtowicz. </w:t>
      </w:r>
    </w:p>
    <w:p w:rsidR="00C03948" w:rsidRDefault="00EE5BAA" w:rsidP="00855D34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5BAA">
        <w:rPr>
          <w:rFonts w:ascii="Times New Roman" w:hAnsi="Times New Roman" w:cs="Times New Roman"/>
          <w:b/>
          <w:sz w:val="22"/>
          <w:szCs w:val="22"/>
        </w:rPr>
        <w:t xml:space="preserve">W imieniu Prezydenta Rzeczypospolitej Polskiej </w:t>
      </w:r>
      <w:r w:rsidR="00C03948" w:rsidRPr="00EE5BAA">
        <w:rPr>
          <w:rFonts w:ascii="Times New Roman" w:hAnsi="Times New Roman" w:cs="Times New Roman"/>
          <w:b/>
          <w:sz w:val="22"/>
          <w:szCs w:val="22"/>
        </w:rPr>
        <w:t>Wicewojewo</w:t>
      </w:r>
      <w:r w:rsidRPr="00EE5BAA">
        <w:rPr>
          <w:rFonts w:ascii="Times New Roman" w:hAnsi="Times New Roman" w:cs="Times New Roman"/>
          <w:b/>
          <w:sz w:val="22"/>
          <w:szCs w:val="22"/>
        </w:rPr>
        <w:t>da Opolski Pan Antoni Jastrzębski</w:t>
      </w:r>
      <w:r w:rsidR="00C03948" w:rsidRPr="00EE5B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E5BAA">
        <w:rPr>
          <w:rFonts w:ascii="Times New Roman" w:hAnsi="Times New Roman" w:cs="Times New Roman"/>
          <w:b/>
          <w:sz w:val="22"/>
          <w:szCs w:val="22"/>
        </w:rPr>
        <w:t>wręczył</w:t>
      </w:r>
      <w:r w:rsidR="00C03948" w:rsidRPr="00EE5B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E5BAA">
        <w:rPr>
          <w:rFonts w:ascii="Times New Roman" w:hAnsi="Times New Roman" w:cs="Times New Roman"/>
          <w:b/>
          <w:sz w:val="22"/>
          <w:szCs w:val="22"/>
        </w:rPr>
        <w:t xml:space="preserve">odznaczenia Panu Andrzejowi Wójtowiczowi, </w:t>
      </w:r>
      <w:r w:rsidR="00855D34">
        <w:rPr>
          <w:rFonts w:ascii="Times New Roman" w:hAnsi="Times New Roman" w:cs="Times New Roman"/>
          <w:b/>
          <w:sz w:val="22"/>
          <w:szCs w:val="22"/>
        </w:rPr>
        <w:t xml:space="preserve">składając </w:t>
      </w:r>
      <w:r w:rsidR="00457951">
        <w:rPr>
          <w:rFonts w:ascii="Times New Roman" w:hAnsi="Times New Roman" w:cs="Times New Roman"/>
          <w:b/>
          <w:sz w:val="22"/>
          <w:szCs w:val="22"/>
        </w:rPr>
        <w:t>gratulacje i</w:t>
      </w:r>
      <w:r w:rsidR="00855D34">
        <w:rPr>
          <w:rFonts w:ascii="Times New Roman" w:hAnsi="Times New Roman" w:cs="Times New Roman"/>
          <w:b/>
          <w:sz w:val="22"/>
          <w:szCs w:val="22"/>
        </w:rPr>
        <w:t xml:space="preserve"> podziękowania za lata pracy na rzecz społeczności lokalnej. </w:t>
      </w:r>
    </w:p>
    <w:p w:rsidR="004A7816" w:rsidRPr="00EE5BAA" w:rsidRDefault="004A7816" w:rsidP="00855D34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C2C7B">
        <w:rPr>
          <w:rFonts w:ascii="Times New Roman" w:hAnsi="Times New Roman" w:cs="Times New Roman"/>
          <w:b/>
          <w:bCs/>
          <w:i/>
          <w:sz w:val="22"/>
          <w:szCs w:val="22"/>
        </w:rPr>
        <w:t>1. Otwarcie sesji.</w:t>
      </w:r>
    </w:p>
    <w:p w:rsidR="004834FB" w:rsidRDefault="00041AF4" w:rsidP="007A5B53">
      <w:pPr>
        <w:ind w:left="426" w:hanging="66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Przewodniczący Rady Miejskiej Czesław Gil otworzył sesję i na podstawie listy obecności stwierdził, że Rada jest władna do podejmowania uchwał.</w:t>
      </w:r>
    </w:p>
    <w:p w:rsidR="004834FB" w:rsidRPr="00BC2C7B" w:rsidRDefault="004834FB" w:rsidP="00BC2C7B">
      <w:pPr>
        <w:ind w:left="426" w:hanging="66"/>
        <w:jc w:val="both"/>
        <w:rPr>
          <w:rFonts w:ascii="Times New Roman" w:hAnsi="Times New Roman" w:cs="Times New Roman"/>
          <w:sz w:val="22"/>
          <w:szCs w:val="22"/>
        </w:rPr>
      </w:pPr>
    </w:p>
    <w:p w:rsidR="00041AF4" w:rsidRPr="00BC2C7B" w:rsidRDefault="00041AF4" w:rsidP="00D654C3">
      <w:pPr>
        <w:ind w:left="0" w:firstLine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C2C7B">
        <w:rPr>
          <w:rFonts w:ascii="Times New Roman" w:hAnsi="Times New Roman" w:cs="Times New Roman"/>
          <w:b/>
          <w:i/>
          <w:sz w:val="22"/>
          <w:szCs w:val="22"/>
        </w:rPr>
        <w:t>2. Przedstawienie porządku obrad.</w:t>
      </w:r>
    </w:p>
    <w:p w:rsidR="00041AF4" w:rsidRPr="00BC2C7B" w:rsidRDefault="00041AF4" w:rsidP="00D654C3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Propozycji zmian porządku nie zgłoszono. </w:t>
      </w:r>
    </w:p>
    <w:p w:rsidR="00041AF4" w:rsidRPr="00BC2C7B" w:rsidRDefault="00041AF4" w:rsidP="00041AF4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Porządek przedstawia się następująco: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1. Rozpoczęcie obrad sesji.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2. Przedstawienie porządku obrad.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 xml:space="preserve">3. Przyjęcie protokołu XLVII sesji Rady Miejskiej z </w:t>
      </w:r>
      <w:r w:rsidR="00457951" w:rsidRPr="00974FA4">
        <w:rPr>
          <w:rFonts w:ascii="Times New Roman" w:hAnsi="Times New Roman" w:cs="Times New Roman"/>
        </w:rPr>
        <w:t>dnia 28 sierpnia</w:t>
      </w:r>
      <w:r w:rsidRPr="00974FA4">
        <w:rPr>
          <w:rFonts w:ascii="Times New Roman" w:hAnsi="Times New Roman" w:cs="Times New Roman"/>
        </w:rPr>
        <w:t xml:space="preserve"> 2014 roku. 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4. Informacje: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 xml:space="preserve">- Burmistrza Kietrza o swojej pracy w okresie międzysesyjnym, 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- Przewodniczących stałych Komisji Rady o pracy tych komisji w okresie międzysesyjnym.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5. Zapytania i wolne wnioski.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 xml:space="preserve">6. Realizacja budżetu w I półroczu 2014 roku. Administrowanie gminą. 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7. Podjęcie uchwał w sprawie: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7.1. zmiany Budżetu Gminy Kietrz na rok 2014;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7.2 zmiany Wieloletniej Prognozy Finansowej na rok 2014,</w:t>
      </w:r>
    </w:p>
    <w:p w:rsidR="00E237AC" w:rsidRPr="00974FA4" w:rsidRDefault="00E237AC" w:rsidP="00586AD5">
      <w:pPr>
        <w:ind w:left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7.3.</w:t>
      </w:r>
      <w:r w:rsidRPr="00974FA4">
        <w:rPr>
          <w:rFonts w:ascii="Times New Roman" w:hAnsi="Times New Roman" w:cs="Times New Roman"/>
          <w:bCs/>
        </w:rPr>
        <w:t xml:space="preserve"> utworzenia odrębnego obwodu głosowania w Domu Pomocy Społecznej w Klisinie filia Kietrz w celu przeprowadzenia wyborów do rad gmin, rad powiatów, sejmików województw oraz wyborów burmistrza;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  <w:bCs/>
        </w:rPr>
      </w:pPr>
      <w:r w:rsidRPr="00974FA4">
        <w:rPr>
          <w:rFonts w:ascii="Times New Roman" w:hAnsi="Times New Roman" w:cs="Times New Roman"/>
          <w:bCs/>
        </w:rPr>
        <w:t>7.4. zmiany w Statucie Gminy Kietrz;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  <w:bCs/>
        </w:rPr>
      </w:pPr>
      <w:r w:rsidRPr="00974FA4">
        <w:rPr>
          <w:rFonts w:ascii="Times New Roman" w:hAnsi="Times New Roman" w:cs="Times New Roman"/>
          <w:bCs/>
        </w:rPr>
        <w:t xml:space="preserve">7.5. umiejscowienia Straży Miejskiej w strukturze Urzędu Miejskiego w Kietrzu. 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8.Odpowiedzi na zapytania i wolne wnioski.</w:t>
      </w:r>
    </w:p>
    <w:p w:rsidR="00E237AC" w:rsidRPr="00974FA4" w:rsidRDefault="00E237AC" w:rsidP="00E237AC">
      <w:pPr>
        <w:ind w:left="0" w:firstLine="360"/>
        <w:jc w:val="both"/>
        <w:rPr>
          <w:rFonts w:ascii="Times New Roman" w:hAnsi="Times New Roman" w:cs="Times New Roman"/>
        </w:rPr>
      </w:pPr>
      <w:r w:rsidRPr="00974FA4">
        <w:rPr>
          <w:rFonts w:ascii="Times New Roman" w:hAnsi="Times New Roman" w:cs="Times New Roman"/>
        </w:rPr>
        <w:t>9. Informacje bieżące.</w:t>
      </w:r>
    </w:p>
    <w:p w:rsidR="00E237AC" w:rsidRPr="00BC2C7B" w:rsidRDefault="00E237AC" w:rsidP="00461D27">
      <w:pPr>
        <w:ind w:left="0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FA4">
        <w:rPr>
          <w:rFonts w:ascii="Times New Roman" w:hAnsi="Times New Roman" w:cs="Times New Roman"/>
        </w:rPr>
        <w:t>10. Zakończenie obrad.</w:t>
      </w:r>
      <w:r w:rsidRPr="00BC2C7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</w:p>
    <w:p w:rsidR="00143637" w:rsidRPr="00BC2C7B" w:rsidRDefault="00143637" w:rsidP="00143637">
      <w:pPr>
        <w:ind w:left="0" w:firstLine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C2C7B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3. Przyjęcie protokołu XLVII sesji Rady Miejskiej z </w:t>
      </w:r>
      <w:r w:rsidR="00457951" w:rsidRPr="00BC2C7B">
        <w:rPr>
          <w:rFonts w:ascii="Times New Roman" w:hAnsi="Times New Roman" w:cs="Times New Roman"/>
          <w:b/>
          <w:i/>
          <w:sz w:val="22"/>
          <w:szCs w:val="22"/>
        </w:rPr>
        <w:t>dnia 28 sierpnia</w:t>
      </w:r>
      <w:r w:rsidRPr="00BC2C7B">
        <w:rPr>
          <w:rFonts w:ascii="Times New Roman" w:hAnsi="Times New Roman" w:cs="Times New Roman"/>
          <w:b/>
          <w:i/>
          <w:sz w:val="22"/>
          <w:szCs w:val="22"/>
        </w:rPr>
        <w:t xml:space="preserve"> 2014 roku. </w:t>
      </w:r>
    </w:p>
    <w:p w:rsidR="00143637" w:rsidRPr="00BC2C7B" w:rsidRDefault="00143637" w:rsidP="00143637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Głosowanie za przyjęciem protokołu XLVI Sesji Rady Miejskiej: </w:t>
      </w:r>
    </w:p>
    <w:p w:rsidR="00143637" w:rsidRPr="00BC2C7B" w:rsidRDefault="00143637" w:rsidP="00143637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13 głosów za, </w:t>
      </w:r>
    </w:p>
    <w:p w:rsidR="00143637" w:rsidRPr="00BC2C7B" w:rsidRDefault="00143637" w:rsidP="00143637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0 głos przeciw, </w:t>
      </w:r>
    </w:p>
    <w:p w:rsidR="00143637" w:rsidRPr="00BC2C7B" w:rsidRDefault="00143637" w:rsidP="00143637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1 głos wstrzymujący</w:t>
      </w:r>
    </w:p>
    <w:p w:rsidR="00143637" w:rsidRDefault="00143637" w:rsidP="00143637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Protokół został przyjęty w jawnym głosowaniu.</w:t>
      </w:r>
    </w:p>
    <w:p w:rsidR="003D557B" w:rsidRDefault="003D557B" w:rsidP="00BC2C7B">
      <w:pPr>
        <w:ind w:left="0" w:firstLine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C2C7B" w:rsidRPr="00BC2C7B" w:rsidRDefault="00BC2C7B" w:rsidP="00BC2C7B">
      <w:pPr>
        <w:ind w:left="0" w:firstLine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C2C7B">
        <w:rPr>
          <w:rFonts w:ascii="Times New Roman" w:hAnsi="Times New Roman" w:cs="Times New Roman"/>
          <w:b/>
          <w:i/>
          <w:sz w:val="22"/>
          <w:szCs w:val="22"/>
        </w:rPr>
        <w:t>4. Informacje:</w:t>
      </w:r>
    </w:p>
    <w:p w:rsidR="00BC2C7B" w:rsidRPr="00BC2C7B" w:rsidRDefault="00BC2C7B" w:rsidP="00BC2C7B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- Burmistrza Kietrza o swojej </w:t>
      </w:r>
      <w:r>
        <w:rPr>
          <w:rFonts w:ascii="Times New Roman" w:hAnsi="Times New Roman" w:cs="Times New Roman"/>
          <w:sz w:val="22"/>
          <w:szCs w:val="22"/>
        </w:rPr>
        <w:t>pracy w okresie międzysesyjnym</w:t>
      </w:r>
      <w:r w:rsidRPr="003D557B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3D557B" w:rsidRPr="003D557B">
        <w:rPr>
          <w:rFonts w:ascii="Times New Roman" w:hAnsi="Times New Roman" w:cs="Times New Roman"/>
          <w:i/>
          <w:sz w:val="22"/>
          <w:szCs w:val="22"/>
        </w:rPr>
        <w:t xml:space="preserve">informacja </w:t>
      </w:r>
      <w:r w:rsidRPr="003D557B">
        <w:rPr>
          <w:rFonts w:ascii="Times New Roman" w:hAnsi="Times New Roman" w:cs="Times New Roman"/>
          <w:i/>
          <w:sz w:val="22"/>
          <w:szCs w:val="22"/>
        </w:rPr>
        <w:t>w załączeniu do protokołu</w:t>
      </w:r>
      <w:r w:rsidR="003D557B" w:rsidRPr="003D557B">
        <w:rPr>
          <w:rFonts w:ascii="Times New Roman" w:hAnsi="Times New Roman" w:cs="Times New Roman"/>
          <w:i/>
          <w:sz w:val="22"/>
          <w:szCs w:val="22"/>
        </w:rPr>
        <w:t>.</w:t>
      </w:r>
    </w:p>
    <w:p w:rsidR="00BC2C7B" w:rsidRDefault="00BC2C7B" w:rsidP="00BC2C7B">
      <w:p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- Przewodniczących stałych Komisji Rady o pracy tych ko</w:t>
      </w:r>
      <w:r>
        <w:rPr>
          <w:rFonts w:ascii="Times New Roman" w:hAnsi="Times New Roman" w:cs="Times New Roman"/>
          <w:sz w:val="22"/>
          <w:szCs w:val="22"/>
        </w:rPr>
        <w:t>misji w okresie międzysesyjnym:</w:t>
      </w:r>
    </w:p>
    <w:p w:rsidR="00BC2C7B" w:rsidRDefault="00BC2C7B" w:rsidP="00BC2C7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Mirosław Skoczylas poinformował Radę o pozytywnym zaopiniowaniu projektu zmiany budżetu gminy </w:t>
      </w:r>
      <w:r w:rsidR="003D557B">
        <w:rPr>
          <w:rFonts w:ascii="Times New Roman" w:hAnsi="Times New Roman" w:cs="Times New Roman"/>
          <w:sz w:val="22"/>
          <w:szCs w:val="22"/>
        </w:rPr>
        <w:t xml:space="preserve">przez Komisje rewizyjną </w:t>
      </w:r>
      <w:r>
        <w:rPr>
          <w:rFonts w:ascii="Times New Roman" w:hAnsi="Times New Roman" w:cs="Times New Roman"/>
          <w:sz w:val="22"/>
          <w:szCs w:val="22"/>
        </w:rPr>
        <w:t>na posiedzeniu w dniu 25 września 2014 roku.</w:t>
      </w:r>
    </w:p>
    <w:p w:rsidR="003D557B" w:rsidRDefault="003D557B" w:rsidP="003D557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Iwona Lachowicz przestawiła informację o posiedzeniu Komisji ds. mieszkaniowych, rodziny i świadczeń socjalnych</w:t>
      </w:r>
      <w:r w:rsidRPr="003D557B">
        <w:rPr>
          <w:rFonts w:ascii="Times New Roman" w:hAnsi="Times New Roman" w:cs="Times New Roman"/>
          <w:i/>
          <w:sz w:val="22"/>
          <w:szCs w:val="22"/>
        </w:rPr>
        <w:t>- informacja w załączeniu do protokołu.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557B" w:rsidRDefault="003D557B" w:rsidP="003D557B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82444D" w:rsidRPr="003D557B" w:rsidRDefault="00A204DB" w:rsidP="003D557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D557B">
        <w:rPr>
          <w:rFonts w:ascii="Times New Roman" w:hAnsi="Times New Roman" w:cs="Times New Roman"/>
          <w:b/>
          <w:i/>
          <w:sz w:val="22"/>
          <w:szCs w:val="22"/>
        </w:rPr>
        <w:t xml:space="preserve">5. </w:t>
      </w:r>
      <w:r w:rsidR="0082444D" w:rsidRPr="003D557B">
        <w:rPr>
          <w:rFonts w:ascii="Times New Roman" w:hAnsi="Times New Roman" w:cs="Times New Roman"/>
          <w:b/>
          <w:i/>
          <w:sz w:val="22"/>
          <w:szCs w:val="22"/>
        </w:rPr>
        <w:t>Pytania i wolne wnioski.</w:t>
      </w:r>
    </w:p>
    <w:p w:rsidR="0082444D" w:rsidRPr="00BC2C7B" w:rsidRDefault="0082444D" w:rsidP="00AF0F3B">
      <w:pPr>
        <w:ind w:left="0" w:firstLine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2C7B">
        <w:rPr>
          <w:rFonts w:ascii="Times New Roman" w:hAnsi="Times New Roman" w:cs="Times New Roman"/>
          <w:b/>
          <w:sz w:val="22"/>
          <w:szCs w:val="22"/>
          <w:u w:val="single"/>
        </w:rPr>
        <w:t>Krzysztof Łobos:</w:t>
      </w:r>
    </w:p>
    <w:p w:rsidR="0082444D" w:rsidRPr="00BC2C7B" w:rsidRDefault="001D427D" w:rsidP="00B91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Wniosek- proszę o s</w:t>
      </w:r>
      <w:r w:rsidR="0082444D" w:rsidRPr="00BC2C7B">
        <w:rPr>
          <w:rFonts w:ascii="Times New Roman" w:hAnsi="Times New Roman" w:cs="Times New Roman"/>
          <w:sz w:val="22"/>
          <w:szCs w:val="22"/>
        </w:rPr>
        <w:t>prostow</w:t>
      </w:r>
      <w:r w:rsidR="00AE34BB" w:rsidRPr="00BC2C7B">
        <w:rPr>
          <w:rFonts w:ascii="Times New Roman" w:hAnsi="Times New Roman" w:cs="Times New Roman"/>
          <w:sz w:val="22"/>
          <w:szCs w:val="22"/>
        </w:rPr>
        <w:t>anie w części odpowiedzi zdania,</w:t>
      </w:r>
      <w:r w:rsidR="0082444D" w:rsidRPr="00BC2C7B">
        <w:rPr>
          <w:rFonts w:ascii="Times New Roman" w:hAnsi="Times New Roman" w:cs="Times New Roman"/>
          <w:sz w:val="22"/>
          <w:szCs w:val="22"/>
        </w:rPr>
        <w:t xml:space="preserve"> które Pan Burmistrz wypowiedział twierdząc, że na sesji zadano 74 pytania i na wszystkie pytania odpowiedziano Panu radnemu Łobosowi, Maryszczakowi </w:t>
      </w:r>
      <w:r w:rsidR="00457951" w:rsidRPr="00BC2C7B">
        <w:rPr>
          <w:rFonts w:ascii="Times New Roman" w:hAnsi="Times New Roman" w:cs="Times New Roman"/>
          <w:sz w:val="22"/>
          <w:szCs w:val="22"/>
        </w:rPr>
        <w:t>i Bosowskiemu</w:t>
      </w:r>
      <w:r w:rsidRPr="00BC2C7B">
        <w:rPr>
          <w:rFonts w:ascii="Times New Roman" w:hAnsi="Times New Roman" w:cs="Times New Roman"/>
          <w:sz w:val="22"/>
          <w:szCs w:val="22"/>
        </w:rPr>
        <w:t>. Proszę dodać,</w:t>
      </w:r>
      <w:r w:rsidR="0082444D" w:rsidRPr="00BC2C7B">
        <w:rPr>
          <w:rFonts w:ascii="Times New Roman" w:hAnsi="Times New Roman" w:cs="Times New Roman"/>
          <w:sz w:val="22"/>
          <w:szCs w:val="22"/>
        </w:rPr>
        <w:t xml:space="preserve"> który z radnych zadawał jeszcze pytania i ile ich było. </w:t>
      </w:r>
    </w:p>
    <w:p w:rsidR="0082444D" w:rsidRPr="00BC2C7B" w:rsidRDefault="00413CA4" w:rsidP="00B91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Na sesji poprzedniej zapytałem o drogę wojewódzką </w:t>
      </w:r>
      <w:r w:rsidR="00630249" w:rsidRPr="00BC2C7B">
        <w:rPr>
          <w:rFonts w:ascii="Times New Roman" w:hAnsi="Times New Roman" w:cs="Times New Roman"/>
          <w:sz w:val="22"/>
          <w:szCs w:val="22"/>
        </w:rPr>
        <w:t>i poprosiłem o wykaz korespondencji, od kiedy jest prowadzona, jakie wnioski Pan Burmistrz składał, czy to się dzieje z inicjatywy samego zarządcy dróg?. Pan Burmistrz odpowiedział mi na piśmie, że prace te są prowadzone z inicjatywy zarządcy drogi, gmina w poprzednich latach wielokrotnie p</w:t>
      </w:r>
      <w:r w:rsidR="006D58FB">
        <w:rPr>
          <w:rFonts w:ascii="Times New Roman" w:hAnsi="Times New Roman" w:cs="Times New Roman"/>
          <w:sz w:val="22"/>
          <w:szCs w:val="22"/>
        </w:rPr>
        <w:t>isemnie i ustnie podczas wizyt m</w:t>
      </w:r>
      <w:r w:rsidR="00630249" w:rsidRPr="00BC2C7B">
        <w:rPr>
          <w:rFonts w:ascii="Times New Roman" w:hAnsi="Times New Roman" w:cs="Times New Roman"/>
          <w:sz w:val="22"/>
          <w:szCs w:val="22"/>
        </w:rPr>
        <w:t>a</w:t>
      </w:r>
      <w:r w:rsidR="006D58FB">
        <w:rPr>
          <w:rFonts w:ascii="Times New Roman" w:hAnsi="Times New Roman" w:cs="Times New Roman"/>
          <w:sz w:val="22"/>
          <w:szCs w:val="22"/>
        </w:rPr>
        <w:t>rszałka występowała do zarządu w</w:t>
      </w:r>
      <w:r w:rsidR="00630249" w:rsidRPr="00BC2C7B">
        <w:rPr>
          <w:rFonts w:ascii="Times New Roman" w:hAnsi="Times New Roman" w:cs="Times New Roman"/>
          <w:sz w:val="22"/>
          <w:szCs w:val="22"/>
        </w:rPr>
        <w:t xml:space="preserve">ojewództwa o wykonanie remontu drogi wojewódzkiej 420. Po pierwsze nie ma tutaj informacji o drodze 416, więc proszę o uzupełnienie odpowiedzi o drogę 416. Jak mam zaspokoić ciekawość swoją i wyborców dotyczącą </w:t>
      </w:r>
      <w:r w:rsidR="00457951" w:rsidRPr="00BC2C7B">
        <w:rPr>
          <w:rFonts w:ascii="Times New Roman" w:hAnsi="Times New Roman" w:cs="Times New Roman"/>
          <w:sz w:val="22"/>
          <w:szCs w:val="22"/>
        </w:rPr>
        <w:t xml:space="preserve">korespondencji?. </w:t>
      </w:r>
    </w:p>
    <w:p w:rsidR="00630249" w:rsidRPr="00BC2C7B" w:rsidRDefault="00327589" w:rsidP="00B91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Ponawiam pytanie z poprzedniej </w:t>
      </w:r>
      <w:r w:rsidR="00457951" w:rsidRPr="00BC2C7B">
        <w:rPr>
          <w:rFonts w:ascii="Times New Roman" w:hAnsi="Times New Roman" w:cs="Times New Roman"/>
          <w:sz w:val="22"/>
          <w:szCs w:val="22"/>
        </w:rPr>
        <w:t>sesji czy</w:t>
      </w:r>
      <w:r w:rsidRPr="00BC2C7B">
        <w:rPr>
          <w:rFonts w:ascii="Times New Roman" w:hAnsi="Times New Roman" w:cs="Times New Roman"/>
          <w:sz w:val="22"/>
          <w:szCs w:val="22"/>
        </w:rPr>
        <w:t xml:space="preserve"> istnieje korespondencja dotycząca </w:t>
      </w:r>
      <w:r w:rsidR="00FF367D" w:rsidRPr="00BC2C7B">
        <w:rPr>
          <w:rFonts w:ascii="Times New Roman" w:hAnsi="Times New Roman" w:cs="Times New Roman"/>
          <w:sz w:val="22"/>
          <w:szCs w:val="22"/>
        </w:rPr>
        <w:t>remontu, poprawienia stanu dróg powiatowych na terenie Gminy Kietrz</w:t>
      </w:r>
      <w:r w:rsidR="00744002" w:rsidRPr="00BC2C7B">
        <w:rPr>
          <w:rFonts w:ascii="Times New Roman" w:hAnsi="Times New Roman" w:cs="Times New Roman"/>
          <w:sz w:val="22"/>
          <w:szCs w:val="22"/>
        </w:rPr>
        <w:t>?</w:t>
      </w:r>
      <w:r w:rsidR="00FF367D" w:rsidRPr="00BC2C7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F367D" w:rsidRPr="00BC2C7B" w:rsidRDefault="00FF367D" w:rsidP="00B91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Pytanie </w:t>
      </w:r>
      <w:r w:rsidR="00E4558E" w:rsidRPr="00BC2C7B">
        <w:rPr>
          <w:rFonts w:ascii="Times New Roman" w:hAnsi="Times New Roman" w:cs="Times New Roman"/>
          <w:sz w:val="22"/>
          <w:szCs w:val="22"/>
        </w:rPr>
        <w:t>3</w:t>
      </w:r>
      <w:r w:rsidRPr="00BC2C7B">
        <w:rPr>
          <w:rFonts w:ascii="Times New Roman" w:hAnsi="Times New Roman" w:cs="Times New Roman"/>
          <w:sz w:val="22"/>
          <w:szCs w:val="22"/>
        </w:rPr>
        <w:t xml:space="preserve"> z poprzedniej sesji dotyczyło </w:t>
      </w:r>
      <w:r w:rsidR="00E4558E" w:rsidRPr="00BC2C7B">
        <w:rPr>
          <w:rFonts w:ascii="Times New Roman" w:hAnsi="Times New Roman" w:cs="Times New Roman"/>
          <w:sz w:val="22"/>
          <w:szCs w:val="22"/>
        </w:rPr>
        <w:t>informacji o całkowitym koszcie akcji ochotniczych straży pożarnych w związku z podtopieniami i ulewami majowymi – i uzyskałem odpowiedz, że na to pytanie udzielona została odpowiedz na sesji. Na sesji natomiast padła odpowiedz, że nie można takich kosztów podać</w:t>
      </w:r>
      <w:r w:rsidR="00D81ABB" w:rsidRPr="00BC2C7B">
        <w:rPr>
          <w:rFonts w:ascii="Times New Roman" w:hAnsi="Times New Roman" w:cs="Times New Roman"/>
          <w:sz w:val="22"/>
          <w:szCs w:val="22"/>
        </w:rPr>
        <w:t>,</w:t>
      </w:r>
      <w:r w:rsidR="00E4558E" w:rsidRPr="00BC2C7B">
        <w:rPr>
          <w:rFonts w:ascii="Times New Roman" w:hAnsi="Times New Roman" w:cs="Times New Roman"/>
          <w:sz w:val="22"/>
          <w:szCs w:val="22"/>
        </w:rPr>
        <w:t xml:space="preserve"> bo doszły jeszcze zalania sierpniowe i taka była odpowiedz. Ja prosiłem o koszta tych akcji </w:t>
      </w:r>
      <w:r w:rsidR="00457951" w:rsidRPr="00BC2C7B">
        <w:rPr>
          <w:rFonts w:ascii="Times New Roman" w:hAnsi="Times New Roman" w:cs="Times New Roman"/>
          <w:sz w:val="22"/>
          <w:szCs w:val="22"/>
        </w:rPr>
        <w:t>strażackich, więc</w:t>
      </w:r>
      <w:r w:rsidR="00E4558E" w:rsidRPr="00BC2C7B">
        <w:rPr>
          <w:rFonts w:ascii="Times New Roman" w:hAnsi="Times New Roman" w:cs="Times New Roman"/>
          <w:sz w:val="22"/>
          <w:szCs w:val="22"/>
        </w:rPr>
        <w:t xml:space="preserve"> nie padła odpowiedz na </w:t>
      </w:r>
      <w:r w:rsidR="00457951" w:rsidRPr="00BC2C7B">
        <w:rPr>
          <w:rFonts w:ascii="Times New Roman" w:hAnsi="Times New Roman" w:cs="Times New Roman"/>
          <w:sz w:val="22"/>
          <w:szCs w:val="22"/>
        </w:rPr>
        <w:t>pytanie, jakie</w:t>
      </w:r>
      <w:r w:rsidR="00E4558E" w:rsidRPr="00BC2C7B">
        <w:rPr>
          <w:rFonts w:ascii="Times New Roman" w:hAnsi="Times New Roman" w:cs="Times New Roman"/>
          <w:sz w:val="22"/>
          <w:szCs w:val="22"/>
        </w:rPr>
        <w:t xml:space="preserve"> był całkow</w:t>
      </w:r>
      <w:r w:rsidR="00D81ABB" w:rsidRPr="00BC2C7B">
        <w:rPr>
          <w:rFonts w:ascii="Times New Roman" w:hAnsi="Times New Roman" w:cs="Times New Roman"/>
          <w:sz w:val="22"/>
          <w:szCs w:val="22"/>
        </w:rPr>
        <w:t>ite koszta akcji strażackich w G</w:t>
      </w:r>
      <w:r w:rsidR="00E4558E" w:rsidRPr="00BC2C7B">
        <w:rPr>
          <w:rFonts w:ascii="Times New Roman" w:hAnsi="Times New Roman" w:cs="Times New Roman"/>
          <w:sz w:val="22"/>
          <w:szCs w:val="22"/>
        </w:rPr>
        <w:t xml:space="preserve">minie Kietrz. Ponawiam wiec prośbę. </w:t>
      </w:r>
    </w:p>
    <w:p w:rsidR="00E4558E" w:rsidRPr="00BC2C7B" w:rsidRDefault="00E4558E" w:rsidP="00B91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Pytanie 8 zadane na poprzedniej </w:t>
      </w:r>
      <w:r w:rsidR="00457951" w:rsidRPr="00BC2C7B">
        <w:rPr>
          <w:rFonts w:ascii="Times New Roman" w:hAnsi="Times New Roman" w:cs="Times New Roman"/>
          <w:sz w:val="22"/>
          <w:szCs w:val="22"/>
        </w:rPr>
        <w:t>sesji dotyczyło</w:t>
      </w:r>
      <w:r w:rsidRPr="00BC2C7B">
        <w:rPr>
          <w:rFonts w:ascii="Times New Roman" w:hAnsi="Times New Roman" w:cs="Times New Roman"/>
          <w:sz w:val="22"/>
          <w:szCs w:val="22"/>
        </w:rPr>
        <w:t xml:space="preserve"> skrzyżowania ulic: Kościuszki, Okopowej, Cegielnianej i 3 Maja. Problem poruszany od kilku miesięcy dotyczy bezpieczeństwa na tym skrzyżowaniu. Pan Burmistrz udzielił odpowiedz</w:t>
      </w:r>
      <w:r w:rsidR="00D81ABB" w:rsidRPr="00BC2C7B">
        <w:rPr>
          <w:rFonts w:ascii="Times New Roman" w:hAnsi="Times New Roman" w:cs="Times New Roman"/>
          <w:sz w:val="22"/>
          <w:szCs w:val="22"/>
        </w:rPr>
        <w:t>i</w:t>
      </w:r>
      <w:r w:rsidRPr="00BC2C7B">
        <w:rPr>
          <w:rFonts w:ascii="Times New Roman" w:hAnsi="Times New Roman" w:cs="Times New Roman"/>
          <w:sz w:val="22"/>
          <w:szCs w:val="22"/>
        </w:rPr>
        <w:t xml:space="preserve">, że drogi te są w Zarządzie Powiatu Głubczyckiego i przerobienie tego skrzyżowania nie </w:t>
      </w:r>
      <w:r w:rsidRPr="00BC2C7B">
        <w:rPr>
          <w:rFonts w:ascii="Times New Roman" w:hAnsi="Times New Roman" w:cs="Times New Roman"/>
          <w:sz w:val="22"/>
          <w:szCs w:val="22"/>
        </w:rPr>
        <w:lastRenderedPageBreak/>
        <w:t xml:space="preserve">należy do zadań Gminy Kietrz. Ja </w:t>
      </w:r>
      <w:r w:rsidR="00457951" w:rsidRPr="00BC2C7B">
        <w:rPr>
          <w:rFonts w:ascii="Times New Roman" w:hAnsi="Times New Roman" w:cs="Times New Roman"/>
          <w:sz w:val="22"/>
          <w:szCs w:val="22"/>
        </w:rPr>
        <w:t>pytałem, jakie</w:t>
      </w:r>
      <w:r w:rsidRPr="00BC2C7B">
        <w:rPr>
          <w:rFonts w:ascii="Times New Roman" w:hAnsi="Times New Roman" w:cs="Times New Roman"/>
          <w:sz w:val="22"/>
          <w:szCs w:val="22"/>
        </w:rPr>
        <w:t xml:space="preserve"> kroki podjęto w celu zabezpieczenia czy reorganizacji ruchu na tym </w:t>
      </w:r>
      <w:r w:rsidR="00457951" w:rsidRPr="00BC2C7B">
        <w:rPr>
          <w:rFonts w:ascii="Times New Roman" w:hAnsi="Times New Roman" w:cs="Times New Roman"/>
          <w:sz w:val="22"/>
          <w:szCs w:val="22"/>
        </w:rPr>
        <w:t>skrzyżowaniu, więc</w:t>
      </w:r>
      <w:r w:rsidRPr="00BC2C7B">
        <w:rPr>
          <w:rFonts w:ascii="Times New Roman" w:hAnsi="Times New Roman" w:cs="Times New Roman"/>
          <w:sz w:val="22"/>
          <w:szCs w:val="22"/>
        </w:rPr>
        <w:t xml:space="preserve"> ponawiam pytanie: jakie kroki podjęto w celu zabezpieczenia tego skrzyżowania, podniesienia poziomu bezpieczeństwa pieszych i kierowców?. </w:t>
      </w:r>
    </w:p>
    <w:p w:rsidR="00E4558E" w:rsidRPr="00BC2C7B" w:rsidRDefault="00E4558E" w:rsidP="00B91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Pytanie 11</w:t>
      </w:r>
      <w:r w:rsidR="00844FAA" w:rsidRPr="00BC2C7B">
        <w:rPr>
          <w:rFonts w:ascii="Times New Roman" w:hAnsi="Times New Roman" w:cs="Times New Roman"/>
          <w:sz w:val="22"/>
          <w:szCs w:val="22"/>
        </w:rPr>
        <w:t xml:space="preserve"> dotyc</w:t>
      </w:r>
      <w:r w:rsidR="009E55BC" w:rsidRPr="00BC2C7B">
        <w:rPr>
          <w:rFonts w:ascii="Times New Roman" w:hAnsi="Times New Roman" w:cs="Times New Roman"/>
          <w:sz w:val="22"/>
          <w:szCs w:val="22"/>
        </w:rPr>
        <w:t>zyło krytej pływalni – odpowiedź</w:t>
      </w:r>
      <w:r w:rsidR="00844FAA" w:rsidRPr="00BC2C7B">
        <w:rPr>
          <w:rFonts w:ascii="Times New Roman" w:hAnsi="Times New Roman" w:cs="Times New Roman"/>
          <w:sz w:val="22"/>
          <w:szCs w:val="22"/>
        </w:rPr>
        <w:t xml:space="preserve"> brzmiała: „udzielę w późniejszym terminie” i tę odpowiedz od Pana Burm</w:t>
      </w:r>
      <w:r w:rsidR="00150AA7">
        <w:rPr>
          <w:rFonts w:ascii="Times New Roman" w:hAnsi="Times New Roman" w:cs="Times New Roman"/>
          <w:sz w:val="22"/>
          <w:szCs w:val="22"/>
        </w:rPr>
        <w:t>istrza przygotowaną przez p</w:t>
      </w:r>
      <w:r w:rsidR="0001238B" w:rsidRPr="00BC2C7B">
        <w:rPr>
          <w:rFonts w:ascii="Times New Roman" w:hAnsi="Times New Roman" w:cs="Times New Roman"/>
          <w:sz w:val="22"/>
          <w:szCs w:val="22"/>
        </w:rPr>
        <w:t>ana k</w:t>
      </w:r>
      <w:r w:rsidR="00844FAA" w:rsidRPr="00BC2C7B">
        <w:rPr>
          <w:rFonts w:ascii="Times New Roman" w:hAnsi="Times New Roman" w:cs="Times New Roman"/>
          <w:sz w:val="22"/>
          <w:szCs w:val="22"/>
        </w:rPr>
        <w:t xml:space="preserve">ierownika krytej pływalni otrzymałem.  Ale nie odpowiedziano mi czy były wykonywane prace pozagwarancyjne, jaki był koszt tych napraw, kto wykonywał te prace oraz czy zmieniła się w miesiącach maj, czerwiec ewentualnie lipiec frekwencja na basenie?. </w:t>
      </w:r>
      <w:r w:rsidR="00457951" w:rsidRPr="00BC2C7B">
        <w:rPr>
          <w:rFonts w:ascii="Times New Roman" w:hAnsi="Times New Roman" w:cs="Times New Roman"/>
          <w:sz w:val="22"/>
          <w:szCs w:val="22"/>
        </w:rPr>
        <w:t>Pytam, więc</w:t>
      </w:r>
      <w:r w:rsidR="003E392F" w:rsidRPr="00BC2C7B">
        <w:rPr>
          <w:rFonts w:ascii="Times New Roman" w:hAnsi="Times New Roman" w:cs="Times New Roman"/>
          <w:sz w:val="22"/>
          <w:szCs w:val="22"/>
        </w:rPr>
        <w:t xml:space="preserve"> dlaczego nie odpowiedziano mi na wszystkie elementy zawarte w tym pytaniu 11, jaki był koszt napraw, kto je wykonywał i pytanie dotyczące frekwencji?. </w:t>
      </w:r>
    </w:p>
    <w:p w:rsidR="003E392F" w:rsidRPr="00BC2C7B" w:rsidRDefault="003E392F" w:rsidP="00B91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Następne moje pytanie wiąże się z odpowiedzią </w:t>
      </w:r>
      <w:r w:rsidR="00486DE5" w:rsidRPr="00BC2C7B">
        <w:rPr>
          <w:rFonts w:ascii="Times New Roman" w:hAnsi="Times New Roman" w:cs="Times New Roman"/>
          <w:sz w:val="22"/>
          <w:szCs w:val="22"/>
        </w:rPr>
        <w:t>na temat krytej pływalni. W odpowiedzi na moje pytanie- jakie pr</w:t>
      </w:r>
      <w:r w:rsidR="0001238B" w:rsidRPr="00BC2C7B">
        <w:rPr>
          <w:rFonts w:ascii="Times New Roman" w:hAnsi="Times New Roman" w:cs="Times New Roman"/>
          <w:sz w:val="22"/>
          <w:szCs w:val="22"/>
        </w:rPr>
        <w:t>ace wykonano otrzymuje odpowiedź</w:t>
      </w:r>
      <w:r w:rsidR="00486DE5" w:rsidRPr="00BC2C7B">
        <w:rPr>
          <w:rFonts w:ascii="Times New Roman" w:hAnsi="Times New Roman" w:cs="Times New Roman"/>
          <w:sz w:val="22"/>
          <w:szCs w:val="22"/>
        </w:rPr>
        <w:t xml:space="preserve"> taką: naprawiono przecieki otworów odpływowych, naprawiono przecieki w okolicy odpływów, naprawiono przeciek w stropie nad wejściem do koagulantu, naprawiono przeciek w stropie do wejścia do podchlorynu, naprawiono pęknięcia klatki schodowej. Przed oddaniem krytej pływalni byliśmy i oglądaliśmy i nieckę i wszystkie pomieszczenia gospodarcze pod niecką i już wtedy przed otwarcie były przecieki do tych pomieszczeń</w:t>
      </w:r>
      <w:r w:rsidR="0001238B" w:rsidRPr="00BC2C7B">
        <w:rPr>
          <w:rFonts w:ascii="Times New Roman" w:hAnsi="Times New Roman" w:cs="Times New Roman"/>
          <w:sz w:val="22"/>
          <w:szCs w:val="22"/>
        </w:rPr>
        <w:t>,</w:t>
      </w:r>
      <w:r w:rsidR="00486DE5" w:rsidRPr="00BC2C7B">
        <w:rPr>
          <w:rFonts w:ascii="Times New Roman" w:hAnsi="Times New Roman" w:cs="Times New Roman"/>
          <w:sz w:val="22"/>
          <w:szCs w:val="22"/>
        </w:rPr>
        <w:t xml:space="preserve"> których wskazuje Pan kierownik. </w:t>
      </w:r>
      <w:r w:rsidR="00457951" w:rsidRPr="00BC2C7B">
        <w:rPr>
          <w:rFonts w:ascii="Times New Roman" w:hAnsi="Times New Roman" w:cs="Times New Roman"/>
          <w:sz w:val="22"/>
          <w:szCs w:val="22"/>
        </w:rPr>
        <w:t>Pytam, więc</w:t>
      </w:r>
      <w:r w:rsidR="00486DE5" w:rsidRPr="00BC2C7B">
        <w:rPr>
          <w:rFonts w:ascii="Times New Roman" w:hAnsi="Times New Roman" w:cs="Times New Roman"/>
          <w:sz w:val="22"/>
          <w:szCs w:val="22"/>
        </w:rPr>
        <w:t xml:space="preserve"> jakie są przyczyny tych ciągłych przecieków, bo ciągle się one powtarzają?. Chciałbym zapytać również o pęknięcia klatki </w:t>
      </w:r>
      <w:r w:rsidR="00457951" w:rsidRPr="00BC2C7B">
        <w:rPr>
          <w:rFonts w:ascii="Times New Roman" w:hAnsi="Times New Roman" w:cs="Times New Roman"/>
          <w:sz w:val="22"/>
          <w:szCs w:val="22"/>
        </w:rPr>
        <w:t>schodowej, bo</w:t>
      </w:r>
      <w:r w:rsidR="00486DE5" w:rsidRPr="00BC2C7B">
        <w:rPr>
          <w:rFonts w:ascii="Times New Roman" w:hAnsi="Times New Roman" w:cs="Times New Roman"/>
          <w:sz w:val="22"/>
          <w:szCs w:val="22"/>
        </w:rPr>
        <w:t xml:space="preserve"> o tych pęknięciach też na którejś sesji była już mowa. Skoro kilka lat te pęknięcia klatki schodowej istnieją</w:t>
      </w:r>
      <w:r w:rsidR="004F657E" w:rsidRPr="00BC2C7B">
        <w:rPr>
          <w:rFonts w:ascii="Times New Roman" w:hAnsi="Times New Roman" w:cs="Times New Roman"/>
          <w:sz w:val="22"/>
          <w:szCs w:val="22"/>
        </w:rPr>
        <w:t>,</w:t>
      </w:r>
      <w:r w:rsidR="00486DE5" w:rsidRPr="00BC2C7B">
        <w:rPr>
          <w:rFonts w:ascii="Times New Roman" w:hAnsi="Times New Roman" w:cs="Times New Roman"/>
          <w:sz w:val="22"/>
          <w:szCs w:val="22"/>
        </w:rPr>
        <w:t xml:space="preserve"> to chciałbym zapytać czy ktoś zbadał przyczynę tych pęknięć?. </w:t>
      </w:r>
    </w:p>
    <w:p w:rsidR="00DC6624" w:rsidRPr="00BC2C7B" w:rsidRDefault="00DC6624" w:rsidP="00B91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Zapytałem w pytaniu 16 na jakim etapie jest realizacja programu Specjalna Strefa Demograficzna i oczywiście chodziło o etap prac dotyczący gminy. W odpowiedzi otrzymałem link do strony internetowej</w:t>
      </w:r>
      <w:r w:rsidR="004F657E" w:rsidRPr="00BC2C7B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w której zawarte są informacje dotyczące realizacji całego programu SSD Opolszczyzny. </w:t>
      </w:r>
      <w:r w:rsidR="00457951" w:rsidRPr="00BC2C7B">
        <w:rPr>
          <w:rFonts w:ascii="Times New Roman" w:hAnsi="Times New Roman" w:cs="Times New Roman"/>
          <w:sz w:val="22"/>
          <w:szCs w:val="22"/>
        </w:rPr>
        <w:t>Powtarzam, więc</w:t>
      </w:r>
      <w:r w:rsidRPr="00BC2C7B">
        <w:rPr>
          <w:rFonts w:ascii="Times New Roman" w:hAnsi="Times New Roman" w:cs="Times New Roman"/>
          <w:sz w:val="22"/>
          <w:szCs w:val="22"/>
        </w:rPr>
        <w:t xml:space="preserve"> pytanie: na jakim etapie w naszej gminie jest realizacja programu SSD?. </w:t>
      </w:r>
    </w:p>
    <w:p w:rsidR="00DC6624" w:rsidRPr="00BC2C7B" w:rsidRDefault="00DC6624" w:rsidP="00B91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Pytanie 22 dotyczyło bilansu zysków i wydatków na usługę </w:t>
      </w:r>
      <w:r w:rsidR="00457951" w:rsidRPr="00BC2C7B">
        <w:rPr>
          <w:rFonts w:ascii="Times New Roman" w:hAnsi="Times New Roman" w:cs="Times New Roman"/>
          <w:sz w:val="22"/>
          <w:szCs w:val="22"/>
        </w:rPr>
        <w:t>gospodarki odpadami</w:t>
      </w:r>
      <w:r w:rsidR="004F657E" w:rsidRPr="00BC2C7B">
        <w:rPr>
          <w:rFonts w:ascii="Times New Roman" w:hAnsi="Times New Roman" w:cs="Times New Roman"/>
          <w:sz w:val="22"/>
          <w:szCs w:val="22"/>
        </w:rPr>
        <w:t>. Otrzymałem odpowiedz, ż</w:t>
      </w:r>
      <w:r w:rsidRPr="00BC2C7B">
        <w:rPr>
          <w:rFonts w:ascii="Times New Roman" w:hAnsi="Times New Roman" w:cs="Times New Roman"/>
          <w:sz w:val="22"/>
          <w:szCs w:val="22"/>
        </w:rPr>
        <w:t xml:space="preserve">e bilans taki zostanie wykonany po III kwartale.  Chciałbym </w:t>
      </w:r>
      <w:r w:rsidR="00457951" w:rsidRPr="00BC2C7B">
        <w:rPr>
          <w:rFonts w:ascii="Times New Roman" w:hAnsi="Times New Roman" w:cs="Times New Roman"/>
          <w:sz w:val="22"/>
          <w:szCs w:val="22"/>
        </w:rPr>
        <w:t>zapytać, dlaczego</w:t>
      </w:r>
      <w:r w:rsidRPr="00BC2C7B">
        <w:rPr>
          <w:rFonts w:ascii="Times New Roman" w:hAnsi="Times New Roman" w:cs="Times New Roman"/>
          <w:sz w:val="22"/>
          <w:szCs w:val="22"/>
        </w:rPr>
        <w:t xml:space="preserve"> po III kwartale, skoro minął pełny rok od lipca ubiegłego roku do lipca tego roku, a na którejś </w:t>
      </w:r>
      <w:r w:rsidR="00457951" w:rsidRPr="00BC2C7B">
        <w:rPr>
          <w:rFonts w:ascii="Times New Roman" w:hAnsi="Times New Roman" w:cs="Times New Roman"/>
          <w:sz w:val="22"/>
          <w:szCs w:val="22"/>
        </w:rPr>
        <w:t>sesji wstecz</w:t>
      </w:r>
      <w:r w:rsidRPr="00BC2C7B">
        <w:rPr>
          <w:rFonts w:ascii="Times New Roman" w:hAnsi="Times New Roman" w:cs="Times New Roman"/>
          <w:sz w:val="22"/>
          <w:szCs w:val="22"/>
        </w:rPr>
        <w:t xml:space="preserve"> obiecano nam, że bilans taki zost</w:t>
      </w:r>
      <w:r w:rsidR="002E4121" w:rsidRPr="00BC2C7B">
        <w:rPr>
          <w:rFonts w:ascii="Times New Roman" w:hAnsi="Times New Roman" w:cs="Times New Roman"/>
          <w:sz w:val="22"/>
          <w:szCs w:val="22"/>
        </w:rPr>
        <w:t xml:space="preserve">anie wykonany właśnie po roku?. </w:t>
      </w:r>
    </w:p>
    <w:p w:rsidR="00BC5EB0" w:rsidRPr="00BC2C7B" w:rsidRDefault="00BC5EB0" w:rsidP="00AF0F3B">
      <w:pPr>
        <w:ind w:left="0" w:firstLine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2C7B">
        <w:rPr>
          <w:rFonts w:ascii="Times New Roman" w:hAnsi="Times New Roman" w:cs="Times New Roman"/>
          <w:b/>
          <w:sz w:val="22"/>
          <w:szCs w:val="22"/>
          <w:u w:val="single"/>
        </w:rPr>
        <w:t>Wojciech Maryszczak:</w:t>
      </w:r>
    </w:p>
    <w:p w:rsidR="00BC5EB0" w:rsidRPr="00BC2C7B" w:rsidRDefault="00813889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Składam wniosek związany z prośbą o rezygnację przez Pana Burmistrza tzw. projektu kluczowego w sprawie montażu rzeźb będących uosobieniem 4 żywiołów.  Pytając o kwestie Parku 4 żywiołów nie otrzymałem informacji na temat braku zamontowania tablic edukacyjnych w tymże parku, a przecież były zaplanowane w budżecie na 2013 rok. Dlaczego nie ma realizacji tego elementu, który jak sadzę jest podpinany </w:t>
      </w:r>
      <w:r w:rsidR="00B75B62" w:rsidRPr="00BC2C7B">
        <w:rPr>
          <w:rFonts w:ascii="Times New Roman" w:hAnsi="Times New Roman" w:cs="Times New Roman"/>
          <w:sz w:val="22"/>
          <w:szCs w:val="22"/>
        </w:rPr>
        <w:t xml:space="preserve">na siłę i łączony z instalacją 4 rzeźb?. </w:t>
      </w:r>
    </w:p>
    <w:p w:rsidR="00BC5EB0" w:rsidRPr="00BC2C7B" w:rsidRDefault="00B75B62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Dlaczego dąży Pan do wydania 120 tyś zł z pieniędzy publicznych skoro nie udało się gminie uruchomić nawet jednej fontanny, która została wybudowana i oddana do użytku w 2012 roku?. Warto nadmienić, że wybudowanie tejże</w:t>
      </w:r>
      <w:r w:rsidR="004F657E" w:rsidRPr="00BC2C7B">
        <w:rPr>
          <w:rFonts w:ascii="Times New Roman" w:hAnsi="Times New Roman" w:cs="Times New Roman"/>
          <w:sz w:val="22"/>
          <w:szCs w:val="22"/>
        </w:rPr>
        <w:t xml:space="preserve"> fontanny</w:t>
      </w:r>
      <w:r w:rsidRPr="00BC2C7B">
        <w:rPr>
          <w:rFonts w:ascii="Times New Roman" w:hAnsi="Times New Roman" w:cs="Times New Roman"/>
          <w:sz w:val="22"/>
          <w:szCs w:val="22"/>
        </w:rPr>
        <w:t xml:space="preserve"> kosztowało ładne kilkanaście tysięcy złotych. Fontanna jest </w:t>
      </w:r>
      <w:r w:rsidR="00457951" w:rsidRPr="00BC2C7B">
        <w:rPr>
          <w:rFonts w:ascii="Times New Roman" w:hAnsi="Times New Roman" w:cs="Times New Roman"/>
          <w:sz w:val="22"/>
          <w:szCs w:val="22"/>
        </w:rPr>
        <w:t>nieczynna, ale</w:t>
      </w:r>
      <w:r w:rsidRPr="00BC2C7B">
        <w:rPr>
          <w:rFonts w:ascii="Times New Roman" w:hAnsi="Times New Roman" w:cs="Times New Roman"/>
          <w:sz w:val="22"/>
          <w:szCs w:val="22"/>
        </w:rPr>
        <w:t xml:space="preserve"> będą rzeźby</w:t>
      </w:r>
      <w:r w:rsidR="00457951">
        <w:rPr>
          <w:rFonts w:ascii="Times New Roman" w:hAnsi="Times New Roman" w:cs="Times New Roman"/>
          <w:sz w:val="22"/>
          <w:szCs w:val="22"/>
        </w:rPr>
        <w:t xml:space="preserve"> </w:t>
      </w:r>
      <w:r w:rsidR="00457951" w:rsidRPr="00BC2C7B">
        <w:rPr>
          <w:rFonts w:ascii="Times New Roman" w:hAnsi="Times New Roman" w:cs="Times New Roman"/>
          <w:sz w:val="22"/>
          <w:szCs w:val="22"/>
        </w:rPr>
        <w:t>chyba, że</w:t>
      </w:r>
      <w:r w:rsidRPr="00BC2C7B">
        <w:rPr>
          <w:rFonts w:ascii="Times New Roman" w:hAnsi="Times New Roman" w:cs="Times New Roman"/>
          <w:sz w:val="22"/>
          <w:szCs w:val="22"/>
        </w:rPr>
        <w:t xml:space="preserve"> z tych rzeźb będą emitowane raz po raz jakieś impulsy żywiołów wiatru, ognia, ziemi. </w:t>
      </w:r>
    </w:p>
    <w:p w:rsidR="006408BD" w:rsidRPr="00BC2C7B" w:rsidRDefault="006408BD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Wnoszę o dokonanie zmiany w tegorocznym </w:t>
      </w:r>
      <w:r w:rsidR="00457951" w:rsidRPr="00BC2C7B">
        <w:rPr>
          <w:rFonts w:ascii="Times New Roman" w:hAnsi="Times New Roman" w:cs="Times New Roman"/>
          <w:sz w:val="22"/>
          <w:szCs w:val="22"/>
        </w:rPr>
        <w:t>budżecie, dzięki czemu</w:t>
      </w:r>
      <w:r w:rsidRPr="00BC2C7B">
        <w:rPr>
          <w:rFonts w:ascii="Times New Roman" w:hAnsi="Times New Roman" w:cs="Times New Roman"/>
          <w:sz w:val="22"/>
          <w:szCs w:val="22"/>
        </w:rPr>
        <w:t xml:space="preserve"> będzie możliwe zainstalowanie lustra drogowego i znaku ograniczenia prędkości na ul. Traugutta. Czy mieszkańcy</w:t>
      </w:r>
      <w:r w:rsidR="004F657E" w:rsidRPr="00BC2C7B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którzy złożyli prośbę pisemna otrzymali odpowiedz na swoją prośbę?. Czy KPA nie przewiduje udzielania odpowiedzi na złożone pisma, monity do urzędu miasta?. </w:t>
      </w:r>
    </w:p>
    <w:p w:rsidR="006408BD" w:rsidRPr="00BC2C7B" w:rsidRDefault="006408BD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Dlaczego nie podjęto skutecznych działań w sprawie </w:t>
      </w:r>
      <w:r w:rsidR="001925C9" w:rsidRPr="00BC2C7B">
        <w:rPr>
          <w:rFonts w:ascii="Times New Roman" w:hAnsi="Times New Roman" w:cs="Times New Roman"/>
          <w:sz w:val="22"/>
          <w:szCs w:val="22"/>
        </w:rPr>
        <w:t>uprzątnięcia</w:t>
      </w:r>
      <w:r w:rsidRPr="00BC2C7B">
        <w:rPr>
          <w:rFonts w:ascii="Times New Roman" w:hAnsi="Times New Roman" w:cs="Times New Roman"/>
          <w:sz w:val="22"/>
          <w:szCs w:val="22"/>
        </w:rPr>
        <w:t xml:space="preserve"> </w:t>
      </w:r>
      <w:r w:rsidR="001925C9" w:rsidRPr="00BC2C7B">
        <w:rPr>
          <w:rFonts w:ascii="Times New Roman" w:hAnsi="Times New Roman" w:cs="Times New Roman"/>
          <w:sz w:val="22"/>
          <w:szCs w:val="22"/>
        </w:rPr>
        <w:t xml:space="preserve">śmieci w ruinie jednego z budynków miedzy ulicą Matejki a Okopową?. Ten stan rzeczy istnieje od 20 lat. </w:t>
      </w:r>
    </w:p>
    <w:p w:rsidR="001925C9" w:rsidRPr="00BC2C7B" w:rsidRDefault="001925C9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Jakiego rodzaju pomoc została udzielona podmiotowi gospodarczemu, który został zlikwidowany podczas procesu sprzedaży działki przy ul. Niepodległości?. </w:t>
      </w:r>
    </w:p>
    <w:p w:rsidR="001925C9" w:rsidRPr="00BC2C7B" w:rsidRDefault="001925C9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lastRenderedPageBreak/>
        <w:t>Na podstawie Regulaminu korzystania z zespołu boisk sportowych, będącego załącznikiem do uchwały Nr XLII/228/2009 składam wniosek o wskazanie w Pańskim zarządzeniu terminów korzystania z zespołu boisk</w:t>
      </w:r>
      <w:r w:rsidR="00C50F93" w:rsidRPr="00BC2C7B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aby obejmowały one okres jesienno-zimowy wówczas</w:t>
      </w:r>
      <w:r w:rsidR="00C50F93" w:rsidRPr="00BC2C7B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gdy temperatury powietrza oscylują w granicach +5, +10 °C. Panu Zastępcy Burmistrza będę miał przyjemność wręczyć regulamin, o który pytałem pół roku temu i Pan oświadczył</w:t>
      </w:r>
      <w:r w:rsidR="00C50F93" w:rsidRPr="00BC2C7B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że takiego regulaminu nie ma. </w:t>
      </w:r>
    </w:p>
    <w:p w:rsidR="00CD6394" w:rsidRPr="00BC2C7B" w:rsidRDefault="00CD6394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Składam wniosek o przesuniecie środków budżetowych na zakup instalacji huśtawek na tzw. placu zabaw obok urzędu miasta. Zostały one zlikwidowane w marcu 2013 roku. </w:t>
      </w:r>
    </w:p>
    <w:p w:rsidR="00CD6394" w:rsidRPr="00BC2C7B" w:rsidRDefault="00CD6394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Dziękuję Panu Burmistrzowi za udzielenie odpowiedzi na moje pytanie nr 12, a dotyczyło ono tego, kto z radnych uczestniczył w procedurach przetargowych</w:t>
      </w:r>
      <w:r w:rsidR="00D33E7B" w:rsidRPr="00BC2C7B">
        <w:rPr>
          <w:rFonts w:ascii="Times New Roman" w:hAnsi="Times New Roman" w:cs="Times New Roman"/>
          <w:sz w:val="22"/>
          <w:szCs w:val="22"/>
        </w:rPr>
        <w:t xml:space="preserve"> w Gminie Kietrz. Na podstawie tej odpowiedzi można stwierdzić jednoznacznie, że nikt z radnych wchodzących w skład Klubu Radnych Wspólne Dobro nie miał wpływu na rozstrzygnięcie przetargów na inwestycje budowlane. Z tej informacji wynika, że dwoje radnych uczestniczyło w przetargach, które dotyczyły wspomnianej, wyżej kwestii. Czy taki wpływ na rozstrzygnięcie przetargu mogli mieć radni Pan Andrzej Wójtowicz, który uczestniczył w przetargu na termomodernizację szkół oraz remont Stacji Caritas oraz Pani Iwona Lachowicz, która uczestniczyła w przetargu na remont pomieszczeń po Policji?. Niektórzy przedstawiciele firm budowlanych z niewidomych powodów próbują grozić użyciem siły wobec radnych, którzy jakoby mieli wpływać na ich złą kondycję funkcjonowania na rynku budowlanym. Z tej odpowiedzi wynika jednoznacznie, że Klub Radnych Wspólne Dobro nie brał udziału w takich przetargach, nie rozstrzygał takich kwestii i nie odpowiada za wskazanie</w:t>
      </w:r>
      <w:r w:rsidR="00260C43" w:rsidRPr="00BC2C7B">
        <w:rPr>
          <w:rFonts w:ascii="Times New Roman" w:hAnsi="Times New Roman" w:cs="Times New Roman"/>
          <w:sz w:val="22"/>
          <w:szCs w:val="22"/>
        </w:rPr>
        <w:t>,</w:t>
      </w:r>
      <w:r w:rsidR="00D33E7B" w:rsidRPr="00BC2C7B">
        <w:rPr>
          <w:rFonts w:ascii="Times New Roman" w:hAnsi="Times New Roman" w:cs="Times New Roman"/>
          <w:sz w:val="22"/>
          <w:szCs w:val="22"/>
        </w:rPr>
        <w:t xml:space="preserve"> kto jest realizatorem konkretnego zadania. </w:t>
      </w:r>
    </w:p>
    <w:p w:rsidR="005F6944" w:rsidRPr="00BC2C7B" w:rsidRDefault="002E1067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Dziękuję Panu Burmistrzowi i po</w:t>
      </w:r>
      <w:r w:rsidR="00C24AEE" w:rsidRPr="00BC2C7B">
        <w:rPr>
          <w:rFonts w:ascii="Times New Roman" w:hAnsi="Times New Roman" w:cs="Times New Roman"/>
          <w:sz w:val="22"/>
          <w:szCs w:val="22"/>
        </w:rPr>
        <w:t xml:space="preserve">dległym jemu służbą za wymianę </w:t>
      </w:r>
      <w:r w:rsidR="001312A9" w:rsidRPr="00BC2C7B">
        <w:rPr>
          <w:rFonts w:ascii="Times New Roman" w:hAnsi="Times New Roman" w:cs="Times New Roman"/>
          <w:sz w:val="22"/>
          <w:szCs w:val="22"/>
        </w:rPr>
        <w:t xml:space="preserve">obudowy </w:t>
      </w:r>
      <w:r w:rsidR="00C24AEE" w:rsidRPr="00BC2C7B">
        <w:rPr>
          <w:rFonts w:ascii="Times New Roman" w:hAnsi="Times New Roman" w:cs="Times New Roman"/>
          <w:sz w:val="22"/>
          <w:szCs w:val="22"/>
        </w:rPr>
        <w:t xml:space="preserve">piaskownicy </w:t>
      </w:r>
      <w:r w:rsidR="001312A9" w:rsidRPr="00BC2C7B">
        <w:rPr>
          <w:rFonts w:ascii="Times New Roman" w:hAnsi="Times New Roman" w:cs="Times New Roman"/>
          <w:sz w:val="22"/>
          <w:szCs w:val="22"/>
        </w:rPr>
        <w:t xml:space="preserve">znajdującej się na placu zabaw obok urzędu. Czy radni uchwalili w budżecie tegorocznym środki na wymianę tej zabudowy </w:t>
      </w:r>
      <w:r w:rsidR="00457951" w:rsidRPr="00BC2C7B">
        <w:rPr>
          <w:rFonts w:ascii="Times New Roman" w:hAnsi="Times New Roman" w:cs="Times New Roman"/>
          <w:sz w:val="22"/>
          <w:szCs w:val="22"/>
        </w:rPr>
        <w:t>piaskownicy, bo</w:t>
      </w:r>
      <w:r w:rsidR="001312A9" w:rsidRPr="00BC2C7B">
        <w:rPr>
          <w:rFonts w:ascii="Times New Roman" w:hAnsi="Times New Roman" w:cs="Times New Roman"/>
          <w:sz w:val="22"/>
          <w:szCs w:val="22"/>
        </w:rPr>
        <w:t xml:space="preserve"> w jednej z odpowiedzi Pan mnie pouczał, że huśtawki nie mogą być zainstalowane, koszt niewyobrażalny aż 2.000 zł, ponieważ </w:t>
      </w:r>
      <w:r w:rsidR="00457951" w:rsidRPr="00BC2C7B">
        <w:rPr>
          <w:rFonts w:ascii="Times New Roman" w:hAnsi="Times New Roman" w:cs="Times New Roman"/>
          <w:sz w:val="22"/>
          <w:szCs w:val="22"/>
        </w:rPr>
        <w:t>ja, jako</w:t>
      </w:r>
      <w:r w:rsidR="001312A9" w:rsidRPr="00BC2C7B">
        <w:rPr>
          <w:rFonts w:ascii="Times New Roman" w:hAnsi="Times New Roman" w:cs="Times New Roman"/>
          <w:sz w:val="22"/>
          <w:szCs w:val="22"/>
        </w:rPr>
        <w:t xml:space="preserve"> radny źle skonstruowałem budżet i przyczyniłem się do tego, że huśtawek nie ma?. Czy radni uchwalili w budżecie na rok bieżący środki na wymianę skrzyni do piaskownicy?. </w:t>
      </w:r>
      <w:r w:rsidR="005733A7" w:rsidRPr="00BC2C7B">
        <w:rPr>
          <w:rFonts w:ascii="Times New Roman" w:hAnsi="Times New Roman" w:cs="Times New Roman"/>
          <w:sz w:val="22"/>
          <w:szCs w:val="22"/>
        </w:rPr>
        <w:t xml:space="preserve">Dlaczego nadal nie zostały zamontowane przynajmniej dwie huśtawki, które zdemontowano wiosną 2013 roku?. </w:t>
      </w:r>
    </w:p>
    <w:p w:rsidR="00B618A0" w:rsidRPr="00BC2C7B" w:rsidRDefault="00B618A0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Czy nadal jest Pan Burmistrz orędownikiem twierdzenia, że nie ma nic na tym świecie za darmo?. Ja takie sformułowania z Pana ust słyszałem wielokrotnie na przestrzeni ostatnich 20 lat. Z ogromnym zdumieniem odczytałem odpowiedz na pytanie 13 i 14. W pytaniu 13 </w:t>
      </w:r>
      <w:r w:rsidR="00074AFC" w:rsidRPr="00BC2C7B">
        <w:rPr>
          <w:rFonts w:ascii="Times New Roman" w:hAnsi="Times New Roman" w:cs="Times New Roman"/>
          <w:sz w:val="22"/>
          <w:szCs w:val="22"/>
        </w:rPr>
        <w:t>cytu</w:t>
      </w:r>
      <w:r w:rsidR="00005987">
        <w:rPr>
          <w:rFonts w:ascii="Times New Roman" w:hAnsi="Times New Roman" w:cs="Times New Roman"/>
          <w:sz w:val="22"/>
          <w:szCs w:val="22"/>
        </w:rPr>
        <w:t>ję: „usługa przewozu żywności z</w:t>
      </w:r>
      <w:r w:rsidR="00074AFC" w:rsidRPr="00BC2C7B">
        <w:rPr>
          <w:rFonts w:ascii="Times New Roman" w:hAnsi="Times New Roman" w:cs="Times New Roman"/>
          <w:sz w:val="22"/>
          <w:szCs w:val="22"/>
        </w:rPr>
        <w:t xml:space="preserve"> SP Kietrz do Przedszkola w Kietrzu przy ul. Długiej realizowana jest nieodpłatnie”. Na pytanie 14- co gmina zaoferowała firmie stawiającej wiatraki odpowiedział Pan- Nic. </w:t>
      </w:r>
    </w:p>
    <w:p w:rsidR="00074AFC" w:rsidRPr="00BC2C7B" w:rsidRDefault="00074AFC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Czesław Gil- Panie radny proszę przejść do meritum sprawy.</w:t>
      </w:r>
    </w:p>
    <w:p w:rsidR="00074AFC" w:rsidRPr="00BC2C7B" w:rsidRDefault="00074AFC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Wojciech Maryszczak- Panie Przewodniczący ja pytam o kwestię następującą: czy nadal jest Pan Burmistrz orędownikiem i broni tezy, że nie ma nic na tym świecie za darmo?.  </w:t>
      </w:r>
    </w:p>
    <w:p w:rsidR="003C6A7F" w:rsidRPr="00BC2C7B" w:rsidRDefault="003C6A7F" w:rsidP="00B91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Jakie były koszty zaplanowane na organizację dożynek w Nasiedlu</w:t>
      </w:r>
      <w:r w:rsidR="00BF0181" w:rsidRPr="00BC2C7B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a jakie były rzeczywiste koszty przeprowadzenia powiatowego święta chleba?. Chciałbym zobaczyć wszystkie wyliczenia w tym zakresie. </w:t>
      </w:r>
    </w:p>
    <w:p w:rsidR="004A7816" w:rsidRDefault="00BE50F2" w:rsidP="004A78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Odpowiadając na pytanie 19 w sprawie zamieszczenia reklamy Telewizji Głubczyce na stronie Urzędu Miejskiego odpowiada Pan, że jest to link do strony z wiadomościami z Kietrza. </w:t>
      </w:r>
      <w:r w:rsidR="00457951" w:rsidRPr="00BC2C7B">
        <w:rPr>
          <w:rFonts w:ascii="Times New Roman" w:hAnsi="Times New Roman" w:cs="Times New Roman"/>
          <w:sz w:val="22"/>
          <w:szCs w:val="22"/>
        </w:rPr>
        <w:t>Pytam, dlaczego</w:t>
      </w:r>
      <w:r w:rsidRPr="00BC2C7B">
        <w:rPr>
          <w:rFonts w:ascii="Times New Roman" w:hAnsi="Times New Roman" w:cs="Times New Roman"/>
          <w:sz w:val="22"/>
          <w:szCs w:val="22"/>
        </w:rPr>
        <w:t xml:space="preserve"> Pan kpi z radnego, dlaczego Pan kpi z wyborców?. </w:t>
      </w:r>
      <w:r w:rsidR="00A15CF1" w:rsidRPr="00BC2C7B">
        <w:rPr>
          <w:rFonts w:ascii="Times New Roman" w:hAnsi="Times New Roman" w:cs="Times New Roman"/>
          <w:sz w:val="22"/>
          <w:szCs w:val="22"/>
        </w:rPr>
        <w:t>Ten odnośnik, zakładka, link to jest reklama</w:t>
      </w:r>
      <w:r w:rsidR="00FB5BB4" w:rsidRPr="00BC2C7B">
        <w:rPr>
          <w:rFonts w:ascii="Times New Roman" w:hAnsi="Times New Roman" w:cs="Times New Roman"/>
          <w:sz w:val="22"/>
          <w:szCs w:val="22"/>
        </w:rPr>
        <w:t>,</w:t>
      </w:r>
      <w:r w:rsidR="00A15CF1" w:rsidRPr="00BC2C7B">
        <w:rPr>
          <w:rFonts w:ascii="Times New Roman" w:hAnsi="Times New Roman" w:cs="Times New Roman"/>
          <w:sz w:val="22"/>
          <w:szCs w:val="22"/>
        </w:rPr>
        <w:t xml:space="preserve"> za którą gmina płaci usługodawcy. Dlaczego nie ma linków reklamujących zacnych przedsiębiorców?. Byłaby to rzeczywista promocja gminy. </w:t>
      </w:r>
    </w:p>
    <w:p w:rsidR="004A7816" w:rsidRDefault="004A7816" w:rsidP="004A7816">
      <w:pPr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A7816" w:rsidRDefault="004A7816" w:rsidP="004A7816">
      <w:pPr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15CF1" w:rsidRPr="004A7816" w:rsidRDefault="00A15CF1" w:rsidP="004A7816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A7816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Damian Bosowski</w:t>
      </w:r>
      <w:r w:rsidR="00A204DB" w:rsidRPr="004A7816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166F27" w:rsidRPr="00BC2C7B" w:rsidRDefault="00166F27" w:rsidP="00B919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Pierwsza kwestia dotyczy chodnika przy ul. Fabrycznej- minął już kolejny </w:t>
      </w:r>
      <w:r w:rsidR="00457951" w:rsidRPr="00BC2C7B">
        <w:rPr>
          <w:rFonts w:ascii="Times New Roman" w:hAnsi="Times New Roman" w:cs="Times New Roman"/>
          <w:sz w:val="22"/>
          <w:szCs w:val="22"/>
        </w:rPr>
        <w:t>miesiąc, od kiedy</w:t>
      </w:r>
      <w:r w:rsidRPr="00BC2C7B">
        <w:rPr>
          <w:rFonts w:ascii="Times New Roman" w:hAnsi="Times New Roman" w:cs="Times New Roman"/>
          <w:sz w:val="22"/>
          <w:szCs w:val="22"/>
        </w:rPr>
        <w:t xml:space="preserve"> powiedział Pan, że na dniach ma być rozstrzygnięty </w:t>
      </w:r>
      <w:r w:rsidR="00F964EA" w:rsidRPr="00BC2C7B">
        <w:rPr>
          <w:rFonts w:ascii="Times New Roman" w:hAnsi="Times New Roman" w:cs="Times New Roman"/>
          <w:sz w:val="22"/>
          <w:szCs w:val="22"/>
        </w:rPr>
        <w:t xml:space="preserve">przetarg. Na jakim etapie jest właśnie to zadanie?. </w:t>
      </w:r>
    </w:p>
    <w:p w:rsidR="00F964EA" w:rsidRPr="00BC2C7B" w:rsidRDefault="00F964EA" w:rsidP="00B919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Musze się odnieść do kwestii udzielonych odpowiedzi na zapytania zadane na poprzedniej sesji. Pan Burmistrz poproszony o przekazanie rozliczenia dotyczącego gospodarki odpadami wymijająco po raz kolejny potraktował radnego i powiedział, że dopiero został uruchomiony PSZOK i nie </w:t>
      </w:r>
      <w:r w:rsidR="00457951" w:rsidRPr="00BC2C7B">
        <w:rPr>
          <w:rFonts w:ascii="Times New Roman" w:hAnsi="Times New Roman" w:cs="Times New Roman"/>
          <w:sz w:val="22"/>
          <w:szCs w:val="22"/>
        </w:rPr>
        <w:t>ma takich</w:t>
      </w:r>
      <w:r w:rsidRPr="00BC2C7B">
        <w:rPr>
          <w:rFonts w:ascii="Times New Roman" w:hAnsi="Times New Roman" w:cs="Times New Roman"/>
          <w:sz w:val="22"/>
          <w:szCs w:val="22"/>
        </w:rPr>
        <w:t xml:space="preserve"> wyliczeń. Bardzo proszę o podanie wyliczeń do czasu uruchomienia PSZOK w Kietrzu. </w:t>
      </w:r>
    </w:p>
    <w:p w:rsidR="004A2144" w:rsidRPr="00BC2C7B" w:rsidRDefault="00F964EA" w:rsidP="00A204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Proszę po raz kolejny o podanie pełnego rozliczenia organizacji Dni Kietrza. Zasłanianie się prz</w:t>
      </w:r>
      <w:r w:rsidR="00FB5BB4" w:rsidRPr="00BC2C7B">
        <w:rPr>
          <w:rFonts w:ascii="Times New Roman" w:hAnsi="Times New Roman" w:cs="Times New Roman"/>
          <w:sz w:val="22"/>
          <w:szCs w:val="22"/>
        </w:rPr>
        <w:t>ez Panią Dyrektor MGOK tajemnicą</w:t>
      </w:r>
      <w:r w:rsidRPr="00BC2C7B">
        <w:rPr>
          <w:rFonts w:ascii="Times New Roman" w:hAnsi="Times New Roman" w:cs="Times New Roman"/>
          <w:sz w:val="22"/>
          <w:szCs w:val="22"/>
        </w:rPr>
        <w:t xml:space="preserve"> handlową przy wydatkowaniu pieniędzy publicznych jest skandalem i nie przyjmuję tego do wiadomości. Proszę o odpowiedz na sesji oraz odpowiedz pisemną. </w:t>
      </w:r>
    </w:p>
    <w:p w:rsidR="004A2144" w:rsidRPr="00BC2C7B" w:rsidRDefault="001C449F" w:rsidP="00B91901">
      <w:pPr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Jan Stopa</w:t>
      </w:r>
      <w:r w:rsidR="00A204DB" w:rsidRPr="00BC2C7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4A2144" w:rsidRPr="00BC2C7B" w:rsidRDefault="004A2144" w:rsidP="00A204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Chciałbym odpowiedzieć dla Pana radnego Łobosa do pkt. 21, że Zakład energetyczny słup</w:t>
      </w:r>
      <w:r w:rsidR="00F62A96">
        <w:rPr>
          <w:rFonts w:ascii="Times New Roman" w:hAnsi="Times New Roman" w:cs="Times New Roman"/>
          <w:sz w:val="22"/>
          <w:szCs w:val="22"/>
        </w:rPr>
        <w:t>a</w:t>
      </w:r>
      <w:r w:rsidRPr="00BC2C7B">
        <w:rPr>
          <w:rFonts w:ascii="Times New Roman" w:hAnsi="Times New Roman" w:cs="Times New Roman"/>
          <w:sz w:val="22"/>
          <w:szCs w:val="22"/>
        </w:rPr>
        <w:t xml:space="preserve"> nie wymienił, tylko go wyciął. Trzeba było czekać aż 3 lata na jego wycięcie. </w:t>
      </w:r>
    </w:p>
    <w:p w:rsidR="004A2144" w:rsidRPr="00BC2C7B" w:rsidRDefault="004A2144" w:rsidP="00B91901">
      <w:pPr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C2C7B">
        <w:rPr>
          <w:rFonts w:ascii="Times New Roman" w:hAnsi="Times New Roman" w:cs="Times New Roman"/>
          <w:b/>
          <w:sz w:val="22"/>
          <w:szCs w:val="22"/>
          <w:u w:val="single"/>
        </w:rPr>
        <w:t>Krzysztof</w:t>
      </w:r>
      <w:r w:rsidRPr="00BC2C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C2C7B">
        <w:rPr>
          <w:rFonts w:ascii="Times New Roman" w:hAnsi="Times New Roman" w:cs="Times New Roman"/>
          <w:b/>
          <w:sz w:val="22"/>
          <w:szCs w:val="22"/>
          <w:u w:val="single"/>
        </w:rPr>
        <w:t>Łobos</w:t>
      </w:r>
      <w:r w:rsidR="00A204DB" w:rsidRPr="00BC2C7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5108FE" w:rsidRPr="00BC2C7B" w:rsidRDefault="004A2144" w:rsidP="00A204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Mam jeszcze jedno pytanie dotyczące losu punktu wypożyczania książek w Nasiedlu. W czasie </w:t>
      </w:r>
      <w:r w:rsidR="00457951" w:rsidRPr="00BC2C7B">
        <w:rPr>
          <w:rFonts w:ascii="Times New Roman" w:hAnsi="Times New Roman" w:cs="Times New Roman"/>
          <w:sz w:val="22"/>
          <w:szCs w:val="22"/>
        </w:rPr>
        <w:t>ostatniej sesji</w:t>
      </w:r>
      <w:r w:rsidRPr="00BC2C7B">
        <w:rPr>
          <w:rFonts w:ascii="Times New Roman" w:hAnsi="Times New Roman" w:cs="Times New Roman"/>
          <w:sz w:val="22"/>
          <w:szCs w:val="22"/>
        </w:rPr>
        <w:t xml:space="preserve"> Pani dyrektor przyznała, że mocą uchwały likwiduje się taki punkt. Takiej uchwały w radzie nie </w:t>
      </w:r>
      <w:r w:rsidR="00457951" w:rsidRPr="00BC2C7B">
        <w:rPr>
          <w:rFonts w:ascii="Times New Roman" w:hAnsi="Times New Roman" w:cs="Times New Roman"/>
          <w:sz w:val="22"/>
          <w:szCs w:val="22"/>
        </w:rPr>
        <w:t>podjęliśmy, więc</w:t>
      </w:r>
      <w:r w:rsidRPr="00BC2C7B">
        <w:rPr>
          <w:rFonts w:ascii="Times New Roman" w:hAnsi="Times New Roman" w:cs="Times New Roman"/>
          <w:sz w:val="22"/>
          <w:szCs w:val="22"/>
        </w:rPr>
        <w:t xml:space="preserve"> punkt powinien funkcjonować. Czy uruchomiono punkt wypożyczania książek w Domu Kultury w Nasiedlu?. Jeżeli tak </w:t>
      </w:r>
      <w:r w:rsidR="00457951" w:rsidRPr="00BC2C7B">
        <w:rPr>
          <w:rFonts w:ascii="Times New Roman" w:hAnsi="Times New Roman" w:cs="Times New Roman"/>
          <w:sz w:val="22"/>
          <w:szCs w:val="22"/>
        </w:rPr>
        <w:t>to, od kiedy</w:t>
      </w:r>
      <w:r w:rsidR="00C56DB8" w:rsidRPr="00BC2C7B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a jeżeli nie </w:t>
      </w:r>
      <w:r w:rsidR="00457951" w:rsidRPr="00BC2C7B">
        <w:rPr>
          <w:rFonts w:ascii="Times New Roman" w:hAnsi="Times New Roman" w:cs="Times New Roman"/>
          <w:sz w:val="22"/>
          <w:szCs w:val="22"/>
        </w:rPr>
        <w:t>to, dlaczego</w:t>
      </w:r>
      <w:r w:rsidRPr="00BC2C7B">
        <w:rPr>
          <w:rFonts w:ascii="Times New Roman" w:hAnsi="Times New Roman" w:cs="Times New Roman"/>
          <w:sz w:val="22"/>
          <w:szCs w:val="22"/>
        </w:rPr>
        <w:t xml:space="preserve">?. </w:t>
      </w:r>
    </w:p>
    <w:p w:rsidR="005108FE" w:rsidRPr="00BC2C7B" w:rsidRDefault="005108FE" w:rsidP="00B91901">
      <w:pPr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C2C7B">
        <w:rPr>
          <w:rFonts w:ascii="Times New Roman" w:hAnsi="Times New Roman" w:cs="Times New Roman"/>
          <w:b/>
          <w:sz w:val="22"/>
          <w:szCs w:val="22"/>
          <w:u w:val="single"/>
        </w:rPr>
        <w:t>Bronisława</w:t>
      </w:r>
      <w:r w:rsidRPr="00BC2C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C2C7B">
        <w:rPr>
          <w:rFonts w:ascii="Times New Roman" w:hAnsi="Times New Roman" w:cs="Times New Roman"/>
          <w:b/>
          <w:sz w:val="22"/>
          <w:szCs w:val="22"/>
          <w:u w:val="single"/>
        </w:rPr>
        <w:t>Pawlik</w:t>
      </w:r>
      <w:r w:rsidR="00A204DB" w:rsidRPr="00BC2C7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5108FE" w:rsidRPr="00BC2C7B" w:rsidRDefault="001945ED" w:rsidP="00B919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Czy w tym roku ma Pan w planie dokończyć zadania związane z gospodarka melioracyjną?. Jest np. ulica w Lubotyniu</w:t>
      </w:r>
      <w:r w:rsidR="00993C23" w:rsidRPr="00BC2C7B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gdzie jest permanentnie zalewana i jest utrudniony dojazd i w tej chwili nic tam jeszcze nie zostało zrobione. </w:t>
      </w:r>
    </w:p>
    <w:p w:rsidR="001945ED" w:rsidRPr="00BC2C7B" w:rsidRDefault="001945ED" w:rsidP="00B919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Na ten rok mieliśmy w planie przegląd drzew w parku</w:t>
      </w:r>
      <w:r w:rsidR="005056AA" w:rsidRPr="00BC2C7B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bo nasz park jest bardzo stary i miał być wykonany przegląd i odmłodzenie tych drzew. </w:t>
      </w:r>
    </w:p>
    <w:p w:rsidR="001945ED" w:rsidRPr="00BC2C7B" w:rsidRDefault="001945ED" w:rsidP="00B919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Było zadanie związane z obsadzaniem drzewkami wokół oczyszczalni ścieków. Ja wiem, że zostało to zawieszone z powodu trwających prac kanalizacyjnych. Czy to będzie zrobione w tym roku?. </w:t>
      </w:r>
    </w:p>
    <w:p w:rsidR="001945ED" w:rsidRPr="00BC2C7B" w:rsidRDefault="001945ED" w:rsidP="00B919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Kiedy</w:t>
      </w:r>
      <w:r w:rsidR="00457951">
        <w:rPr>
          <w:rFonts w:ascii="Times New Roman" w:hAnsi="Times New Roman" w:cs="Times New Roman"/>
          <w:sz w:val="22"/>
          <w:szCs w:val="22"/>
        </w:rPr>
        <w:t xml:space="preserve"> będą zamontowane znaki drogowe</w:t>
      </w:r>
      <w:r w:rsidRPr="00BC2C7B">
        <w:rPr>
          <w:rFonts w:ascii="Times New Roman" w:hAnsi="Times New Roman" w:cs="Times New Roman"/>
          <w:sz w:val="22"/>
          <w:szCs w:val="22"/>
        </w:rPr>
        <w:t xml:space="preserve"> </w:t>
      </w:r>
      <w:r w:rsidR="00457951" w:rsidRPr="00BC2C7B">
        <w:rPr>
          <w:rFonts w:ascii="Times New Roman" w:hAnsi="Times New Roman" w:cs="Times New Roman"/>
          <w:sz w:val="22"/>
          <w:szCs w:val="22"/>
        </w:rPr>
        <w:t>te, o które</w:t>
      </w:r>
      <w:r w:rsidRPr="00BC2C7B">
        <w:rPr>
          <w:rFonts w:ascii="Times New Roman" w:hAnsi="Times New Roman" w:cs="Times New Roman"/>
          <w:sz w:val="22"/>
          <w:szCs w:val="22"/>
        </w:rPr>
        <w:t xml:space="preserve"> żeśmy prosili do zamontowania na terenie wiejskim?. </w:t>
      </w:r>
    </w:p>
    <w:p w:rsidR="0030794F" w:rsidRPr="00BC2C7B" w:rsidRDefault="001C449F" w:rsidP="00CA5A4F">
      <w:pPr>
        <w:ind w:left="0" w:firstLine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Jan Stopa</w:t>
      </w:r>
      <w:r w:rsidR="00A204DB" w:rsidRPr="00BC2C7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30794F" w:rsidRPr="00BC2C7B" w:rsidRDefault="0030794F" w:rsidP="00B919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Czy rów przy posesji nr 14 będzie czyszczony w tym roku?. </w:t>
      </w:r>
    </w:p>
    <w:p w:rsidR="0030794F" w:rsidRPr="00BC2C7B" w:rsidRDefault="00A204DB" w:rsidP="00A204DB">
      <w:pPr>
        <w:ind w:left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2C7B">
        <w:rPr>
          <w:rFonts w:ascii="Times New Roman" w:hAnsi="Times New Roman" w:cs="Times New Roman"/>
          <w:b/>
          <w:sz w:val="22"/>
          <w:szCs w:val="22"/>
          <w:u w:val="single"/>
        </w:rPr>
        <w:t>Lech Duda:</w:t>
      </w:r>
    </w:p>
    <w:p w:rsidR="0030794F" w:rsidRPr="00BC2C7B" w:rsidRDefault="0030794F" w:rsidP="00B919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Jest błędnie zamontowany plan odjazdów autobusów, zamiast na Kietrz to na Pilszcz. Proszę o zgłoszenie tego tematu, żeby to zmienili. </w:t>
      </w:r>
    </w:p>
    <w:p w:rsidR="001C2BB4" w:rsidRPr="004A7816" w:rsidRDefault="0030794F" w:rsidP="004A781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Mieszkańcy proszą o przywrócenie połączenia o 9.10</w:t>
      </w:r>
      <w:r w:rsidR="00BE2233" w:rsidRPr="00BC2C7B">
        <w:rPr>
          <w:rFonts w:ascii="Times New Roman" w:hAnsi="Times New Roman" w:cs="Times New Roman"/>
          <w:sz w:val="22"/>
          <w:szCs w:val="22"/>
        </w:rPr>
        <w:t xml:space="preserve"> z Pilszcza do Kietrza. To był jedyny autobus, którym można dojechać na badania, do lekarza itp. </w:t>
      </w:r>
    </w:p>
    <w:p w:rsidR="001925C9" w:rsidRPr="001C449F" w:rsidRDefault="001C2BB4" w:rsidP="005F5B64">
      <w:pPr>
        <w:ind w:left="0" w:firstLine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C449F">
        <w:rPr>
          <w:rFonts w:ascii="Times New Roman" w:hAnsi="Times New Roman" w:cs="Times New Roman"/>
          <w:b/>
          <w:i/>
          <w:sz w:val="22"/>
          <w:szCs w:val="22"/>
        </w:rPr>
        <w:t xml:space="preserve">5. Administrowanie gminą. </w:t>
      </w:r>
    </w:p>
    <w:p w:rsidR="001C2BB4" w:rsidRPr="00BC2C7B" w:rsidRDefault="001C2BB4" w:rsidP="00A204DB">
      <w:pPr>
        <w:pStyle w:val="Akapitzlist"/>
        <w:ind w:left="426" w:firstLine="294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Skarbnik Gminy Agata Wołoszyn przedstawiła Radzie wybrane elementy zawarte w informacji o przebiegu wykonania budżetu Gminy Kietrz za pierwsze półrocze 2014 roku. Informacja ta została przekazana radnym w ustawowym terminie  tj. do 31 </w:t>
      </w:r>
      <w:r w:rsidR="00C846C6" w:rsidRPr="00BC2C7B">
        <w:rPr>
          <w:rFonts w:ascii="Times New Roman" w:hAnsi="Times New Roman" w:cs="Times New Roman"/>
          <w:sz w:val="22"/>
          <w:szCs w:val="22"/>
        </w:rPr>
        <w:t xml:space="preserve">sierpnia. </w:t>
      </w:r>
    </w:p>
    <w:p w:rsidR="00C846C6" w:rsidRPr="00C255F7" w:rsidRDefault="00C846C6" w:rsidP="00A204DB">
      <w:pPr>
        <w:pStyle w:val="Akapitzlist"/>
        <w:ind w:left="426" w:firstLine="29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55F7">
        <w:rPr>
          <w:rFonts w:ascii="Times New Roman" w:hAnsi="Times New Roman" w:cs="Times New Roman"/>
          <w:i/>
          <w:sz w:val="22"/>
          <w:szCs w:val="22"/>
        </w:rPr>
        <w:lastRenderedPageBreak/>
        <w:t xml:space="preserve">Informacja o przebiegu wykonania budżetu Gminy Kietrz za I półrocze 2014 roku stanowi załącznik do protokołu. </w:t>
      </w:r>
    </w:p>
    <w:p w:rsidR="006A3CA0" w:rsidRDefault="00783324" w:rsidP="006A3CA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Józef Matela- gmina to wydzielony obszar terenu razem z </w:t>
      </w:r>
      <w:r w:rsidR="00DE767C" w:rsidRPr="00BC2C7B">
        <w:rPr>
          <w:rFonts w:ascii="Times New Roman" w:hAnsi="Times New Roman" w:cs="Times New Roman"/>
          <w:sz w:val="22"/>
          <w:szCs w:val="22"/>
        </w:rPr>
        <w:t xml:space="preserve">osobami, </w:t>
      </w:r>
      <w:r w:rsidRPr="00BC2C7B">
        <w:rPr>
          <w:rFonts w:ascii="Times New Roman" w:hAnsi="Times New Roman" w:cs="Times New Roman"/>
          <w:sz w:val="22"/>
          <w:szCs w:val="22"/>
        </w:rPr>
        <w:t>mieszkańcami zamieszkującymi na tym terenie. Jako organ uchwałodawczy w gminie zarządza rada gminy</w:t>
      </w:r>
      <w:r w:rsidR="00E761BE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a jako organ wykonawczy </w:t>
      </w:r>
      <w:r w:rsidR="00DE767C" w:rsidRPr="00BC2C7B">
        <w:rPr>
          <w:rFonts w:ascii="Times New Roman" w:hAnsi="Times New Roman" w:cs="Times New Roman"/>
          <w:sz w:val="22"/>
          <w:szCs w:val="22"/>
        </w:rPr>
        <w:t xml:space="preserve">burmistrz gminy. Każde działanie podejmowane w gminie musi mieć umocowanie w prawie.  Na co dzień operujemy około 90 ustawami. Gmina realizuje zadania własne oraz zadania zlecone. Do zadań własnych należą </w:t>
      </w:r>
      <w:r w:rsidR="00457951" w:rsidRPr="00BC2C7B">
        <w:rPr>
          <w:rFonts w:ascii="Times New Roman" w:hAnsi="Times New Roman" w:cs="Times New Roman"/>
          <w:sz w:val="22"/>
          <w:szCs w:val="22"/>
        </w:rPr>
        <w:t>te, które</w:t>
      </w:r>
      <w:r w:rsidR="00DE767C" w:rsidRPr="00BC2C7B">
        <w:rPr>
          <w:rFonts w:ascii="Times New Roman" w:hAnsi="Times New Roman" w:cs="Times New Roman"/>
          <w:sz w:val="22"/>
          <w:szCs w:val="22"/>
        </w:rPr>
        <w:t xml:space="preserve"> są przypisane ustawie o samorządzie gminnym i jest to: </w:t>
      </w:r>
    </w:p>
    <w:p w:rsidR="00A5688F" w:rsidRDefault="00DE767C" w:rsidP="00A5688F">
      <w:pPr>
        <w:ind w:left="360"/>
        <w:rPr>
          <w:rFonts w:ascii="Times New Roman" w:hAnsi="Times New Roman" w:cs="Times New Roman"/>
          <w:sz w:val="22"/>
          <w:szCs w:val="22"/>
        </w:rPr>
      </w:pPr>
      <w:r w:rsidRPr="00C154AA">
        <w:rPr>
          <w:rFonts w:ascii="Times New Roman" w:hAnsi="Times New Roman" w:cs="Times New Roman"/>
          <w:sz w:val="21"/>
          <w:szCs w:val="21"/>
        </w:rPr>
        <w:t>1) ładu przestrzennego, gospodarki nieruchomościami, ochrony środowiska i przyrody oraz gospodarki wodnej;</w:t>
      </w:r>
      <w:r w:rsidRPr="00C154AA">
        <w:rPr>
          <w:rFonts w:ascii="Times New Roman" w:hAnsi="Times New Roman" w:cs="Times New Roman"/>
          <w:sz w:val="21"/>
          <w:szCs w:val="21"/>
        </w:rPr>
        <w:br/>
        <w:t>2) gminnych dróg, ulic, mostów, placów oraz organizacji ruchu drogowego;</w:t>
      </w:r>
      <w:r w:rsidRPr="00C154AA">
        <w:rPr>
          <w:rFonts w:ascii="Times New Roman" w:hAnsi="Times New Roman" w:cs="Times New Roman"/>
          <w:sz w:val="21"/>
          <w:szCs w:val="21"/>
        </w:rPr>
        <w:br/>
        <w:t>3) wodociągów i zaopatrzenia w wodę, kanalizacji, usuwania i oczyszczania ścieków komunalnych, utrzymania czystości i porządku oraz urządzeń sanitarnych, wysypisk i unieszkodliwiania odpadów komunalnych, zaopatrzenia w energię elektryczną i cieplną oraz gaz;</w:t>
      </w:r>
      <w:r w:rsidRPr="00C154AA">
        <w:rPr>
          <w:rFonts w:ascii="Times New Roman" w:hAnsi="Times New Roman" w:cs="Times New Roman"/>
          <w:sz w:val="21"/>
          <w:szCs w:val="21"/>
        </w:rPr>
        <w:br/>
        <w:t>4) lokalnego transportu zbiorowego;</w:t>
      </w:r>
      <w:r w:rsidRPr="00C154AA">
        <w:rPr>
          <w:rFonts w:ascii="Times New Roman" w:hAnsi="Times New Roman" w:cs="Times New Roman"/>
          <w:sz w:val="21"/>
          <w:szCs w:val="21"/>
        </w:rPr>
        <w:br/>
        <w:t>5) ochrony zdrowia;</w:t>
      </w:r>
      <w:r w:rsidRPr="00C154AA">
        <w:rPr>
          <w:rFonts w:ascii="Times New Roman" w:hAnsi="Times New Roman" w:cs="Times New Roman"/>
          <w:sz w:val="21"/>
          <w:szCs w:val="21"/>
        </w:rPr>
        <w:br/>
        <w:t>6) pomocy społecznej, w tym ośrodków i zakładów opiekuńczych;</w:t>
      </w:r>
      <w:r w:rsidRPr="00C154AA">
        <w:rPr>
          <w:rFonts w:ascii="Times New Roman" w:hAnsi="Times New Roman" w:cs="Times New Roman"/>
          <w:sz w:val="21"/>
          <w:szCs w:val="21"/>
        </w:rPr>
        <w:br/>
        <w:t>6a) wspierania rodziny i systemu pieczy zastępczej;</w:t>
      </w:r>
      <w:r w:rsidRPr="00C154AA">
        <w:rPr>
          <w:rFonts w:ascii="Times New Roman" w:hAnsi="Times New Roman" w:cs="Times New Roman"/>
          <w:sz w:val="21"/>
          <w:szCs w:val="21"/>
        </w:rPr>
        <w:br/>
        <w:t>7) gminnego budownictwa mieszkaniowego;</w:t>
      </w:r>
      <w:r w:rsidRPr="00C154AA">
        <w:rPr>
          <w:rFonts w:ascii="Times New Roman" w:hAnsi="Times New Roman" w:cs="Times New Roman"/>
          <w:sz w:val="21"/>
          <w:szCs w:val="21"/>
        </w:rPr>
        <w:br/>
        <w:t>8) edukacji publicznej;</w:t>
      </w:r>
      <w:r w:rsidRPr="00C154AA">
        <w:rPr>
          <w:rFonts w:ascii="Times New Roman" w:hAnsi="Times New Roman" w:cs="Times New Roman"/>
          <w:sz w:val="21"/>
          <w:szCs w:val="21"/>
        </w:rPr>
        <w:br/>
        <w:t>9) kultury, w tym bibliotek gminnych i innych instytucji kultury oraz ochrony zabytków i opieki nad zabytkami;</w:t>
      </w:r>
      <w:r w:rsidRPr="00C154AA">
        <w:rPr>
          <w:rFonts w:ascii="Times New Roman" w:hAnsi="Times New Roman" w:cs="Times New Roman"/>
          <w:sz w:val="21"/>
          <w:szCs w:val="21"/>
        </w:rPr>
        <w:br/>
        <w:t>10) kultury fizycznej i turystyki, w tym terenów rekreacyjnych i urządzeń sportowych;</w:t>
      </w:r>
      <w:r w:rsidRPr="00C154AA">
        <w:rPr>
          <w:rFonts w:ascii="Times New Roman" w:hAnsi="Times New Roman" w:cs="Times New Roman"/>
          <w:sz w:val="21"/>
          <w:szCs w:val="21"/>
        </w:rPr>
        <w:br/>
        <w:t>11) targowisk i hal targowych;</w:t>
      </w:r>
      <w:r w:rsidRPr="00C154AA">
        <w:rPr>
          <w:rFonts w:ascii="Times New Roman" w:hAnsi="Times New Roman" w:cs="Times New Roman"/>
          <w:sz w:val="21"/>
          <w:szCs w:val="21"/>
        </w:rPr>
        <w:br/>
        <w:t>12) zieleni gminnej i zadrzewień;</w:t>
      </w:r>
      <w:r w:rsidRPr="00C154AA">
        <w:rPr>
          <w:rFonts w:ascii="Times New Roman" w:hAnsi="Times New Roman" w:cs="Times New Roman"/>
          <w:sz w:val="21"/>
          <w:szCs w:val="21"/>
        </w:rPr>
        <w:br/>
        <w:t>13) cmentarzy gminnych;</w:t>
      </w:r>
      <w:r w:rsidRPr="00C154AA">
        <w:rPr>
          <w:rFonts w:ascii="Times New Roman" w:hAnsi="Times New Roman" w:cs="Times New Roman"/>
          <w:sz w:val="21"/>
          <w:szCs w:val="21"/>
        </w:rPr>
        <w:br/>
        <w:t>14) porządku publicznego i bezpieczeństwa obywateli oraz ochrony przeciwpożarowej i przeciwpowodziowej, w tym wyposażenia i utrzymania gminnego magazynu przeciwpowodziowego;</w:t>
      </w:r>
      <w:r w:rsidRPr="00C154AA">
        <w:rPr>
          <w:rFonts w:ascii="Times New Roman" w:hAnsi="Times New Roman" w:cs="Times New Roman"/>
          <w:sz w:val="21"/>
          <w:szCs w:val="21"/>
        </w:rPr>
        <w:br/>
        <w:t>15) utrzymania gminnych obiektów i urządzeń użyteczności publicznej oraz obiektów administracyjnych;</w:t>
      </w:r>
      <w:r w:rsidRPr="00C154AA">
        <w:rPr>
          <w:rFonts w:ascii="Times New Roman" w:hAnsi="Times New Roman" w:cs="Times New Roman"/>
          <w:sz w:val="21"/>
          <w:szCs w:val="21"/>
        </w:rPr>
        <w:br/>
        <w:t>16) polityki prorodzinnej, w tym zapewnienia kobietom w ciąży opieki socjalnej, medycznej i prawnej;</w:t>
      </w:r>
      <w:r w:rsidRPr="00C154AA">
        <w:rPr>
          <w:rFonts w:ascii="Times New Roman" w:hAnsi="Times New Roman" w:cs="Times New Roman"/>
          <w:sz w:val="21"/>
          <w:szCs w:val="21"/>
        </w:rPr>
        <w:br/>
        <w:t>17) wspierania i upo</w:t>
      </w:r>
      <w:r w:rsidR="00A5688F">
        <w:rPr>
          <w:rFonts w:ascii="Times New Roman" w:hAnsi="Times New Roman" w:cs="Times New Roman"/>
          <w:sz w:val="21"/>
          <w:szCs w:val="21"/>
        </w:rPr>
        <w:t>wszechniania idei samorządowej,</w:t>
      </w:r>
    </w:p>
    <w:p w:rsidR="0017100C" w:rsidRPr="00A5688F" w:rsidRDefault="00DE767C" w:rsidP="00A5688F">
      <w:pPr>
        <w:ind w:left="360"/>
        <w:rPr>
          <w:rFonts w:ascii="Times New Roman" w:hAnsi="Times New Roman" w:cs="Times New Roman"/>
          <w:sz w:val="22"/>
          <w:szCs w:val="22"/>
        </w:rPr>
      </w:pPr>
      <w:r w:rsidRPr="00C154AA">
        <w:rPr>
          <w:rFonts w:ascii="Times New Roman" w:hAnsi="Times New Roman" w:cs="Times New Roman"/>
          <w:sz w:val="21"/>
          <w:szCs w:val="21"/>
        </w:rPr>
        <w:t>18) promocji gminy;</w:t>
      </w:r>
      <w:r w:rsidRPr="00C154AA">
        <w:rPr>
          <w:rFonts w:ascii="Times New Roman" w:hAnsi="Times New Roman" w:cs="Times New Roman"/>
          <w:sz w:val="21"/>
          <w:szCs w:val="21"/>
        </w:rPr>
        <w:br/>
        <w:t xml:space="preserve">19) współpracy i działalności na rzecz organizacji pozarządowych </w:t>
      </w:r>
    </w:p>
    <w:p w:rsidR="001C2BB4" w:rsidRPr="00C154AA" w:rsidRDefault="00DE767C" w:rsidP="006A3CA0">
      <w:pPr>
        <w:ind w:left="360"/>
        <w:rPr>
          <w:rFonts w:ascii="Times New Roman" w:hAnsi="Times New Roman" w:cs="Times New Roman"/>
          <w:sz w:val="21"/>
          <w:szCs w:val="21"/>
        </w:rPr>
      </w:pPr>
      <w:r w:rsidRPr="00C154AA">
        <w:rPr>
          <w:rFonts w:ascii="Times New Roman" w:hAnsi="Times New Roman" w:cs="Times New Roman"/>
          <w:sz w:val="21"/>
          <w:szCs w:val="21"/>
        </w:rPr>
        <w:t>20) współpracy ze społecznościami lokalnymi i regionalnymi innych państw;</w:t>
      </w:r>
    </w:p>
    <w:p w:rsidR="00DE767C" w:rsidRPr="00BC2C7B" w:rsidRDefault="00DE767C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Są również zadania zlecone i są one</w:t>
      </w:r>
      <w:r w:rsidR="00457951">
        <w:rPr>
          <w:rFonts w:ascii="Times New Roman" w:hAnsi="Times New Roman" w:cs="Times New Roman"/>
          <w:sz w:val="22"/>
          <w:szCs w:val="22"/>
        </w:rPr>
        <w:t xml:space="preserve"> przewidziane w innych ustawach</w:t>
      </w:r>
      <w:r w:rsidRPr="00BC2C7B">
        <w:rPr>
          <w:rFonts w:ascii="Times New Roman" w:hAnsi="Times New Roman" w:cs="Times New Roman"/>
          <w:sz w:val="22"/>
          <w:szCs w:val="22"/>
        </w:rPr>
        <w:t xml:space="preserve"> na </w:t>
      </w:r>
      <w:r w:rsidR="00457951" w:rsidRPr="00BC2C7B">
        <w:rPr>
          <w:rFonts w:ascii="Times New Roman" w:hAnsi="Times New Roman" w:cs="Times New Roman"/>
          <w:sz w:val="22"/>
          <w:szCs w:val="22"/>
        </w:rPr>
        <w:t>podstawie, których</w:t>
      </w:r>
      <w:r w:rsidRPr="00BC2C7B">
        <w:rPr>
          <w:rFonts w:ascii="Times New Roman" w:hAnsi="Times New Roman" w:cs="Times New Roman"/>
          <w:sz w:val="22"/>
          <w:szCs w:val="22"/>
        </w:rPr>
        <w:t xml:space="preserve"> gmina ma obowiązek je wykonywać bądź dzieje się to na podstawie porozumienia z </w:t>
      </w:r>
      <w:r w:rsidR="0017100C" w:rsidRPr="00BC2C7B">
        <w:rPr>
          <w:rFonts w:ascii="Times New Roman" w:hAnsi="Times New Roman" w:cs="Times New Roman"/>
          <w:sz w:val="22"/>
          <w:szCs w:val="22"/>
        </w:rPr>
        <w:t xml:space="preserve">innymi </w:t>
      </w:r>
      <w:r w:rsidRPr="00BC2C7B">
        <w:rPr>
          <w:rFonts w:ascii="Times New Roman" w:hAnsi="Times New Roman" w:cs="Times New Roman"/>
          <w:sz w:val="22"/>
          <w:szCs w:val="22"/>
        </w:rPr>
        <w:t xml:space="preserve">organami </w:t>
      </w:r>
      <w:r w:rsidR="0017100C" w:rsidRPr="00BC2C7B">
        <w:rPr>
          <w:rFonts w:ascii="Times New Roman" w:hAnsi="Times New Roman" w:cs="Times New Roman"/>
          <w:sz w:val="22"/>
          <w:szCs w:val="22"/>
        </w:rPr>
        <w:t xml:space="preserve">administracji samorządowej bądź państwowej. Przykładem takiego zadania jest </w:t>
      </w:r>
      <w:r w:rsidR="00E74978">
        <w:rPr>
          <w:rFonts w:ascii="Times New Roman" w:hAnsi="Times New Roman" w:cs="Times New Roman"/>
          <w:sz w:val="22"/>
          <w:szCs w:val="22"/>
        </w:rPr>
        <w:t>prowadzenie spraw związanych z urzędem stanu c</w:t>
      </w:r>
      <w:r w:rsidR="0017100C" w:rsidRPr="00BC2C7B">
        <w:rPr>
          <w:rFonts w:ascii="Times New Roman" w:hAnsi="Times New Roman" w:cs="Times New Roman"/>
          <w:sz w:val="22"/>
          <w:szCs w:val="22"/>
        </w:rPr>
        <w:t xml:space="preserve">ywilnego, z ewidencja </w:t>
      </w:r>
      <w:r w:rsidR="00457951" w:rsidRPr="00BC2C7B">
        <w:rPr>
          <w:rFonts w:ascii="Times New Roman" w:hAnsi="Times New Roman" w:cs="Times New Roman"/>
          <w:sz w:val="22"/>
          <w:szCs w:val="22"/>
        </w:rPr>
        <w:t xml:space="preserve">ludności, </w:t>
      </w:r>
      <w:r w:rsidR="0017100C" w:rsidRPr="00BC2C7B">
        <w:rPr>
          <w:rFonts w:ascii="Times New Roman" w:hAnsi="Times New Roman" w:cs="Times New Roman"/>
          <w:sz w:val="22"/>
          <w:szCs w:val="22"/>
        </w:rPr>
        <w:t>przeprowadzanie wyborów czy też wypłata dopłaty do podatku akcyzowego</w:t>
      </w:r>
      <w:r w:rsidR="004010B1" w:rsidRPr="00BC2C7B">
        <w:rPr>
          <w:rFonts w:ascii="Times New Roman" w:hAnsi="Times New Roman" w:cs="Times New Roman"/>
          <w:sz w:val="22"/>
          <w:szCs w:val="22"/>
        </w:rPr>
        <w:t xml:space="preserve"> wykonywana dwa razy do roku. Podstawowym </w:t>
      </w:r>
      <w:r w:rsidR="00457951" w:rsidRPr="00BC2C7B">
        <w:rPr>
          <w:rFonts w:ascii="Times New Roman" w:hAnsi="Times New Roman" w:cs="Times New Roman"/>
          <w:sz w:val="22"/>
          <w:szCs w:val="22"/>
        </w:rPr>
        <w:t>zadaniem, jakie</w:t>
      </w:r>
      <w:r w:rsidR="004010B1" w:rsidRPr="00BC2C7B">
        <w:rPr>
          <w:rFonts w:ascii="Times New Roman" w:hAnsi="Times New Roman" w:cs="Times New Roman"/>
          <w:sz w:val="22"/>
          <w:szCs w:val="22"/>
        </w:rPr>
        <w:t xml:space="preserve"> realizuje gmina to przede </w:t>
      </w:r>
      <w:r w:rsidR="00457951" w:rsidRPr="00BC2C7B">
        <w:rPr>
          <w:rFonts w:ascii="Times New Roman" w:hAnsi="Times New Roman" w:cs="Times New Roman"/>
          <w:sz w:val="22"/>
          <w:szCs w:val="22"/>
        </w:rPr>
        <w:t>wszystkim realizacja</w:t>
      </w:r>
      <w:r w:rsidR="004010B1" w:rsidRPr="00BC2C7B">
        <w:rPr>
          <w:rFonts w:ascii="Times New Roman" w:hAnsi="Times New Roman" w:cs="Times New Roman"/>
          <w:sz w:val="22"/>
          <w:szCs w:val="22"/>
        </w:rPr>
        <w:t xml:space="preserve"> </w:t>
      </w:r>
      <w:r w:rsidR="00457951" w:rsidRPr="00BC2C7B">
        <w:rPr>
          <w:rFonts w:ascii="Times New Roman" w:hAnsi="Times New Roman" w:cs="Times New Roman"/>
          <w:sz w:val="22"/>
          <w:szCs w:val="22"/>
        </w:rPr>
        <w:t>budżetu, czyli</w:t>
      </w:r>
      <w:r w:rsidR="004010B1" w:rsidRPr="00BC2C7B">
        <w:rPr>
          <w:rFonts w:ascii="Times New Roman" w:hAnsi="Times New Roman" w:cs="Times New Roman"/>
          <w:sz w:val="22"/>
          <w:szCs w:val="22"/>
        </w:rPr>
        <w:t xml:space="preserve"> tych zadań, które zostały w budżecie zapisane. Organ wykonawczy realizuje te zadania w miarę </w:t>
      </w:r>
      <w:r w:rsidR="00457951" w:rsidRPr="00BC2C7B">
        <w:rPr>
          <w:rFonts w:ascii="Times New Roman" w:hAnsi="Times New Roman" w:cs="Times New Roman"/>
          <w:sz w:val="22"/>
          <w:szCs w:val="22"/>
        </w:rPr>
        <w:t>możliwości, dlatego</w:t>
      </w:r>
      <w:r w:rsidR="004010B1" w:rsidRPr="00BC2C7B">
        <w:rPr>
          <w:rFonts w:ascii="Times New Roman" w:hAnsi="Times New Roman" w:cs="Times New Roman"/>
          <w:sz w:val="22"/>
          <w:szCs w:val="22"/>
        </w:rPr>
        <w:t xml:space="preserve"> że budżet jest planem, a w planie tym planuje się zarówno dochody jak i </w:t>
      </w:r>
      <w:r w:rsidR="00457951" w:rsidRPr="00BC2C7B">
        <w:rPr>
          <w:rFonts w:ascii="Times New Roman" w:hAnsi="Times New Roman" w:cs="Times New Roman"/>
          <w:sz w:val="22"/>
          <w:szCs w:val="22"/>
        </w:rPr>
        <w:t>wydatki. Jeżeli</w:t>
      </w:r>
      <w:r w:rsidR="004010B1" w:rsidRPr="00BC2C7B">
        <w:rPr>
          <w:rFonts w:ascii="Times New Roman" w:hAnsi="Times New Roman" w:cs="Times New Roman"/>
          <w:sz w:val="22"/>
          <w:szCs w:val="22"/>
        </w:rPr>
        <w:t xml:space="preserve"> po stronie dochodów nie ma 100% to również po stronie wydatków nie da się zrealizować 100%. Tytułem wstępu to tyle, jeśli będą jakieś pytania to bardzo proszę. </w:t>
      </w:r>
    </w:p>
    <w:p w:rsidR="001A03B5" w:rsidRPr="00BC2C7B" w:rsidRDefault="001A03B5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Krzysztof Łobos- czy lokalny transport drogowy to również komunikacja prowadzona przez PKS Głubczyce dotyczą</w:t>
      </w:r>
      <w:r w:rsidR="0066794E">
        <w:rPr>
          <w:rFonts w:ascii="Times New Roman" w:hAnsi="Times New Roman" w:cs="Times New Roman"/>
          <w:sz w:val="22"/>
          <w:szCs w:val="22"/>
        </w:rPr>
        <w:t>ca zapewnienia komunikacji osobom</w:t>
      </w:r>
      <w:r w:rsidRPr="00BC2C7B">
        <w:rPr>
          <w:rFonts w:ascii="Times New Roman" w:hAnsi="Times New Roman" w:cs="Times New Roman"/>
          <w:sz w:val="22"/>
          <w:szCs w:val="22"/>
        </w:rPr>
        <w:t xml:space="preserve">, transport osobowy czy dotyczy bezpieczeństwa innych pojazdów niż autobusy?. </w:t>
      </w:r>
    </w:p>
    <w:p w:rsidR="001A03B5" w:rsidRPr="00BC2C7B" w:rsidRDefault="00C255F7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Józef Matela</w:t>
      </w:r>
      <w:r w:rsidR="001A03B5" w:rsidRPr="00BC2C7B">
        <w:rPr>
          <w:rFonts w:ascii="Times New Roman" w:hAnsi="Times New Roman" w:cs="Times New Roman"/>
          <w:sz w:val="22"/>
          <w:szCs w:val="22"/>
        </w:rPr>
        <w:t xml:space="preserve">-zadaniem lokalnego transportu zbiorowego nie jest </w:t>
      </w:r>
      <w:r w:rsidR="00457951" w:rsidRPr="00BC2C7B">
        <w:rPr>
          <w:rFonts w:ascii="Times New Roman" w:hAnsi="Times New Roman" w:cs="Times New Roman"/>
          <w:sz w:val="22"/>
          <w:szCs w:val="22"/>
        </w:rPr>
        <w:t>bezpieczeństwo, bo</w:t>
      </w:r>
      <w:r w:rsidR="001A03B5" w:rsidRPr="00BC2C7B">
        <w:rPr>
          <w:rFonts w:ascii="Times New Roman" w:hAnsi="Times New Roman" w:cs="Times New Roman"/>
          <w:sz w:val="22"/>
          <w:szCs w:val="22"/>
        </w:rPr>
        <w:t xml:space="preserve"> bezpieczeństwo jest wymienione w innym punkcie. To jest zwykłe zapewnienie możliwości dojazdu mieszkańcom do różnego rodzaju instytucji. Niektóre gminy</w:t>
      </w:r>
      <w:r w:rsidR="001573B4">
        <w:rPr>
          <w:rFonts w:ascii="Times New Roman" w:hAnsi="Times New Roman" w:cs="Times New Roman"/>
          <w:sz w:val="22"/>
          <w:szCs w:val="22"/>
        </w:rPr>
        <w:t>,</w:t>
      </w:r>
      <w:r w:rsidR="001A03B5" w:rsidRPr="00BC2C7B">
        <w:rPr>
          <w:rFonts w:ascii="Times New Roman" w:hAnsi="Times New Roman" w:cs="Times New Roman"/>
          <w:sz w:val="22"/>
          <w:szCs w:val="22"/>
        </w:rPr>
        <w:t xml:space="preserve"> tak jak Racibórz</w:t>
      </w:r>
      <w:r w:rsidR="001573B4">
        <w:rPr>
          <w:rFonts w:ascii="Times New Roman" w:hAnsi="Times New Roman" w:cs="Times New Roman"/>
          <w:sz w:val="22"/>
          <w:szCs w:val="22"/>
        </w:rPr>
        <w:t>,</w:t>
      </w:r>
      <w:r w:rsidR="001A03B5" w:rsidRPr="00BC2C7B">
        <w:rPr>
          <w:rFonts w:ascii="Times New Roman" w:hAnsi="Times New Roman" w:cs="Times New Roman"/>
          <w:sz w:val="22"/>
          <w:szCs w:val="22"/>
        </w:rPr>
        <w:t xml:space="preserve"> maja swoją własną komunikację miejską i realizują to zadanie przy pomocy tejże komunikacji.  </w:t>
      </w:r>
      <w:r w:rsidR="00457951" w:rsidRPr="00BC2C7B">
        <w:rPr>
          <w:rFonts w:ascii="Times New Roman" w:hAnsi="Times New Roman" w:cs="Times New Roman"/>
          <w:sz w:val="22"/>
          <w:szCs w:val="22"/>
        </w:rPr>
        <w:t>Gmina, jeżeli</w:t>
      </w:r>
      <w:r w:rsidR="001A03B5" w:rsidRPr="00BC2C7B">
        <w:rPr>
          <w:rFonts w:ascii="Times New Roman" w:hAnsi="Times New Roman" w:cs="Times New Roman"/>
          <w:sz w:val="22"/>
          <w:szCs w:val="22"/>
        </w:rPr>
        <w:t xml:space="preserve"> takiej własnej komunikacji nie ma to musi w tym temacie współpracować z firmą świadczącą usługi w tym zakresie. Szczęśl</w:t>
      </w:r>
      <w:r w:rsidR="00770DE8" w:rsidRPr="00BC2C7B">
        <w:rPr>
          <w:rFonts w:ascii="Times New Roman" w:hAnsi="Times New Roman" w:cs="Times New Roman"/>
          <w:sz w:val="22"/>
          <w:szCs w:val="22"/>
        </w:rPr>
        <w:t xml:space="preserve">iwie na naszym terenie mamy PKS, który realizuje </w:t>
      </w:r>
      <w:r w:rsidR="00457951" w:rsidRPr="00BC2C7B">
        <w:rPr>
          <w:rFonts w:ascii="Times New Roman" w:hAnsi="Times New Roman" w:cs="Times New Roman"/>
          <w:sz w:val="22"/>
          <w:szCs w:val="22"/>
        </w:rPr>
        <w:t>kursy, do których</w:t>
      </w:r>
      <w:r w:rsidR="00770DE8" w:rsidRPr="00BC2C7B">
        <w:rPr>
          <w:rFonts w:ascii="Times New Roman" w:hAnsi="Times New Roman" w:cs="Times New Roman"/>
          <w:sz w:val="22"/>
          <w:szCs w:val="22"/>
        </w:rPr>
        <w:t xml:space="preserve"> nie musimy jeszcze dopłacać. Może się zdarzyć taka </w:t>
      </w:r>
      <w:r w:rsidR="00457951" w:rsidRPr="00BC2C7B">
        <w:rPr>
          <w:rFonts w:ascii="Times New Roman" w:hAnsi="Times New Roman" w:cs="Times New Roman"/>
          <w:sz w:val="22"/>
          <w:szCs w:val="22"/>
        </w:rPr>
        <w:t>sytuacja, że</w:t>
      </w:r>
      <w:r w:rsidR="00770DE8" w:rsidRPr="00BC2C7B">
        <w:rPr>
          <w:rFonts w:ascii="Times New Roman" w:hAnsi="Times New Roman" w:cs="Times New Roman"/>
          <w:sz w:val="22"/>
          <w:szCs w:val="22"/>
        </w:rPr>
        <w:t xml:space="preserve"> jeżeli kurs będzie nierentowny to gminy będą musiały dopłacić do tego </w:t>
      </w:r>
      <w:r w:rsidR="00457951" w:rsidRPr="00BC2C7B">
        <w:rPr>
          <w:rFonts w:ascii="Times New Roman" w:hAnsi="Times New Roman" w:cs="Times New Roman"/>
          <w:sz w:val="22"/>
          <w:szCs w:val="22"/>
        </w:rPr>
        <w:t>kursu, jeżeli</w:t>
      </w:r>
      <w:r w:rsidR="00770DE8" w:rsidRPr="00BC2C7B">
        <w:rPr>
          <w:rFonts w:ascii="Times New Roman" w:hAnsi="Times New Roman" w:cs="Times New Roman"/>
          <w:sz w:val="22"/>
          <w:szCs w:val="22"/>
        </w:rPr>
        <w:t xml:space="preserve"> taką decyzje podejmie rada. </w:t>
      </w:r>
    </w:p>
    <w:p w:rsidR="00770DE8" w:rsidRPr="00BC2C7B" w:rsidRDefault="00770DE8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Krzysztof Łobos- czy Pan burmistrz się orientuje ile kursów w Gminie K</w:t>
      </w:r>
      <w:r w:rsidR="001573B4">
        <w:rPr>
          <w:rFonts w:ascii="Times New Roman" w:hAnsi="Times New Roman" w:cs="Times New Roman"/>
          <w:sz w:val="22"/>
          <w:szCs w:val="22"/>
        </w:rPr>
        <w:t xml:space="preserve">ietrz PKS Głubczyce zlikwidował, </w:t>
      </w:r>
      <w:r w:rsidRPr="00BC2C7B">
        <w:rPr>
          <w:rFonts w:ascii="Times New Roman" w:hAnsi="Times New Roman" w:cs="Times New Roman"/>
          <w:sz w:val="22"/>
          <w:szCs w:val="22"/>
        </w:rPr>
        <w:t xml:space="preserve">a ile </w:t>
      </w:r>
      <w:r w:rsidR="00457951" w:rsidRPr="00BC2C7B">
        <w:rPr>
          <w:rFonts w:ascii="Times New Roman" w:hAnsi="Times New Roman" w:cs="Times New Roman"/>
          <w:sz w:val="22"/>
          <w:szCs w:val="22"/>
        </w:rPr>
        <w:t>my, jako</w:t>
      </w:r>
      <w:r w:rsidRPr="00BC2C7B">
        <w:rPr>
          <w:rFonts w:ascii="Times New Roman" w:hAnsi="Times New Roman" w:cs="Times New Roman"/>
          <w:sz w:val="22"/>
          <w:szCs w:val="22"/>
        </w:rPr>
        <w:t xml:space="preserve"> gmina jesteśmy w stanie </w:t>
      </w:r>
      <w:r w:rsidR="00457951" w:rsidRPr="00BC2C7B">
        <w:rPr>
          <w:rFonts w:ascii="Times New Roman" w:hAnsi="Times New Roman" w:cs="Times New Roman"/>
          <w:sz w:val="22"/>
          <w:szCs w:val="22"/>
        </w:rPr>
        <w:t xml:space="preserve">dofinansować?. </w:t>
      </w:r>
      <w:r w:rsidRPr="00BC2C7B">
        <w:rPr>
          <w:rFonts w:ascii="Times New Roman" w:hAnsi="Times New Roman" w:cs="Times New Roman"/>
          <w:sz w:val="22"/>
          <w:szCs w:val="22"/>
        </w:rPr>
        <w:t xml:space="preserve">Zlikwidowano autobusy w gminie m.in. kursy ze Ściborzyc </w:t>
      </w:r>
      <w:r w:rsidR="00DF36A5">
        <w:rPr>
          <w:rFonts w:ascii="Times New Roman" w:hAnsi="Times New Roman" w:cs="Times New Roman"/>
          <w:sz w:val="22"/>
          <w:szCs w:val="22"/>
        </w:rPr>
        <w:t xml:space="preserve"> i </w:t>
      </w:r>
      <w:r w:rsidRPr="00BC2C7B">
        <w:rPr>
          <w:rFonts w:ascii="Times New Roman" w:hAnsi="Times New Roman" w:cs="Times New Roman"/>
          <w:sz w:val="22"/>
          <w:szCs w:val="22"/>
        </w:rPr>
        <w:t>od godz. 9 do 13 nie ma możliwości wyjazdu. Czy wiadomo ile kursów zlikwidowano</w:t>
      </w:r>
      <w:r w:rsidR="00307936">
        <w:rPr>
          <w:rFonts w:ascii="Times New Roman" w:hAnsi="Times New Roman" w:cs="Times New Roman"/>
          <w:sz w:val="22"/>
          <w:szCs w:val="22"/>
        </w:rPr>
        <w:t>,</w:t>
      </w:r>
      <w:r w:rsidRPr="00BC2C7B">
        <w:rPr>
          <w:rFonts w:ascii="Times New Roman" w:hAnsi="Times New Roman" w:cs="Times New Roman"/>
          <w:sz w:val="22"/>
          <w:szCs w:val="22"/>
        </w:rPr>
        <w:t xml:space="preserve"> a ile będziemy mogli dopłacić?. Czy PKS zwrócił się z taka propozycja dopłaty do kursów?. </w:t>
      </w:r>
    </w:p>
    <w:p w:rsidR="00770DE8" w:rsidRPr="00BC2C7B" w:rsidRDefault="00C255F7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Józef Matela</w:t>
      </w:r>
      <w:r w:rsidR="00770DE8" w:rsidRPr="00BC2C7B">
        <w:rPr>
          <w:rFonts w:ascii="Times New Roman" w:hAnsi="Times New Roman" w:cs="Times New Roman"/>
          <w:sz w:val="22"/>
          <w:szCs w:val="22"/>
        </w:rPr>
        <w:t xml:space="preserve">- PKS zwrócił się z taką propozycją dopłaty, to jest pismo bardzo świeże, ono wpłynęło w tym tygodniu i zostało skierowane pod obrady Komisji RM. </w:t>
      </w:r>
    </w:p>
    <w:p w:rsidR="00821CE1" w:rsidRPr="00BC2C7B" w:rsidRDefault="00821CE1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Czesław Gil- mam to pismo i odczytam je z w sprawach bieżących. Dla informacji podam, że PKS się zwrócił o rozważenie możliwości dofinansowania przez gminę kursów: Kietrz- Ściborzyce Wielkie 8:45, Kietrz-Pilszcz 8:05, Ściborzyce Wielkie- Kietrz 13:00, Kietrz-Dzierżkowice 11:35. </w:t>
      </w:r>
    </w:p>
    <w:p w:rsidR="00821CE1" w:rsidRPr="00BC2C7B" w:rsidRDefault="00821CE1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Krzysztof Łobos-</w:t>
      </w:r>
      <w:r w:rsidR="00AE7095" w:rsidRPr="00BC2C7B">
        <w:rPr>
          <w:rFonts w:ascii="Times New Roman" w:hAnsi="Times New Roman" w:cs="Times New Roman"/>
          <w:sz w:val="22"/>
          <w:szCs w:val="22"/>
        </w:rPr>
        <w:t xml:space="preserve">czy można podać przybliżoną kwotę zysków wynikających z wpłat z opłat targowych i wydatków poniesionych przez administratora tego targowiska np. w tym roku?. Jak się maja zyski do wydatków na utrzymanie stanu godnego czy bezpiecznego tego </w:t>
      </w:r>
      <w:r w:rsidR="00457951" w:rsidRPr="00BC2C7B">
        <w:rPr>
          <w:rFonts w:ascii="Times New Roman" w:hAnsi="Times New Roman" w:cs="Times New Roman"/>
          <w:sz w:val="22"/>
          <w:szCs w:val="22"/>
        </w:rPr>
        <w:t xml:space="preserve">targowiska? </w:t>
      </w:r>
    </w:p>
    <w:p w:rsidR="009D680D" w:rsidRPr="00BC2C7B" w:rsidRDefault="009D680D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Agata Wołoszyn-na ten moment korzystając ze sprawozdania mogę podać kwotę wpływów z opłaty targowej, która została zrealizowane w wysokości 13.</w:t>
      </w:r>
      <w:r w:rsidR="00821DFD" w:rsidRPr="00BC2C7B">
        <w:rPr>
          <w:rFonts w:ascii="Times New Roman" w:hAnsi="Times New Roman" w:cs="Times New Roman"/>
          <w:sz w:val="22"/>
          <w:szCs w:val="22"/>
        </w:rPr>
        <w:t xml:space="preserve">019 zł tj. 52% planu. Jeżeli chodzi o wydatki to nie prowadzimy takiej wyszczególnionej </w:t>
      </w:r>
      <w:r w:rsidR="00457951" w:rsidRPr="00BC2C7B">
        <w:rPr>
          <w:rFonts w:ascii="Times New Roman" w:hAnsi="Times New Roman" w:cs="Times New Roman"/>
          <w:sz w:val="22"/>
          <w:szCs w:val="22"/>
        </w:rPr>
        <w:t>ewidencji, ale</w:t>
      </w:r>
      <w:r w:rsidR="00821DFD" w:rsidRPr="00BC2C7B">
        <w:rPr>
          <w:rFonts w:ascii="Times New Roman" w:hAnsi="Times New Roman" w:cs="Times New Roman"/>
          <w:sz w:val="22"/>
          <w:szCs w:val="22"/>
        </w:rPr>
        <w:t xml:space="preserve"> oczywiście jest to </w:t>
      </w:r>
      <w:r w:rsidR="00457951" w:rsidRPr="00BC2C7B">
        <w:rPr>
          <w:rFonts w:ascii="Times New Roman" w:hAnsi="Times New Roman" w:cs="Times New Roman"/>
          <w:sz w:val="22"/>
          <w:szCs w:val="22"/>
        </w:rPr>
        <w:t>możliwe, aby</w:t>
      </w:r>
      <w:r w:rsidR="00821DFD" w:rsidRPr="00BC2C7B">
        <w:rPr>
          <w:rFonts w:ascii="Times New Roman" w:hAnsi="Times New Roman" w:cs="Times New Roman"/>
          <w:sz w:val="22"/>
          <w:szCs w:val="22"/>
        </w:rPr>
        <w:t xml:space="preserve"> w ramach faktur zrobić taką realizację. Ta informacja zostanie podana w późniejszym terminie. </w:t>
      </w:r>
    </w:p>
    <w:p w:rsidR="0090480C" w:rsidRPr="00BC2C7B" w:rsidRDefault="0090480C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Krzysztof Łobos-z </w:t>
      </w:r>
      <w:r w:rsidR="00457951" w:rsidRPr="00BC2C7B">
        <w:rPr>
          <w:rFonts w:ascii="Times New Roman" w:hAnsi="Times New Roman" w:cs="Times New Roman"/>
          <w:sz w:val="22"/>
          <w:szCs w:val="22"/>
        </w:rPr>
        <w:t>tego, co</w:t>
      </w:r>
      <w:r w:rsidRPr="00BC2C7B">
        <w:rPr>
          <w:rFonts w:ascii="Times New Roman" w:hAnsi="Times New Roman" w:cs="Times New Roman"/>
          <w:sz w:val="22"/>
          <w:szCs w:val="22"/>
        </w:rPr>
        <w:t xml:space="preserve"> Pan Burmistrz powiedział to gmina odpowiada za stan dróg gminnych, ale na terenie gminy znajdują się drogi powiatowe i wojewódzkie. Kiedy zwracam się z pytaniem o naprawę stanu technicznego dróg wojewódzkich i powiatowych to nie chodzi mi oczywiście o to jak gmina ma sobie z tym poradzić </w:t>
      </w:r>
      <w:r w:rsidR="00457951" w:rsidRPr="00BC2C7B">
        <w:rPr>
          <w:rFonts w:ascii="Times New Roman" w:hAnsi="Times New Roman" w:cs="Times New Roman"/>
          <w:sz w:val="22"/>
          <w:szCs w:val="22"/>
        </w:rPr>
        <w:t>tylko, jakie</w:t>
      </w:r>
      <w:r w:rsidRPr="00BC2C7B">
        <w:rPr>
          <w:rFonts w:ascii="Times New Roman" w:hAnsi="Times New Roman" w:cs="Times New Roman"/>
          <w:sz w:val="22"/>
          <w:szCs w:val="22"/>
        </w:rPr>
        <w:t xml:space="preserve"> kontakty nawiązuje Pan Burmistrz z administratorami tej drogi właśnie w celu zapewnienia bezpieczeństwa obywateli Kietrza. Stąd były moje pytania na poprzedniej sesji. Bezpieczeństwo to nie tylko Policja i Straż </w:t>
      </w:r>
      <w:r w:rsidR="00457951" w:rsidRPr="00BC2C7B">
        <w:rPr>
          <w:rFonts w:ascii="Times New Roman" w:hAnsi="Times New Roman" w:cs="Times New Roman"/>
          <w:sz w:val="22"/>
          <w:szCs w:val="22"/>
        </w:rPr>
        <w:t>Miejska, ale</w:t>
      </w:r>
      <w:r w:rsidRPr="00BC2C7B">
        <w:rPr>
          <w:rFonts w:ascii="Times New Roman" w:hAnsi="Times New Roman" w:cs="Times New Roman"/>
          <w:sz w:val="22"/>
          <w:szCs w:val="22"/>
        </w:rPr>
        <w:t xml:space="preserve"> również stan techniczny dróg. </w:t>
      </w:r>
    </w:p>
    <w:p w:rsidR="00F82D3F" w:rsidRPr="00BC2C7B" w:rsidRDefault="00F82D3F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Wojciech Maryszczak- proszę określić kwotą o ile więcej pieniędzy kosztowały nas czy zapłacono za organizację Dni </w:t>
      </w:r>
      <w:r w:rsidR="00457951" w:rsidRPr="00BC2C7B">
        <w:rPr>
          <w:rFonts w:ascii="Times New Roman" w:hAnsi="Times New Roman" w:cs="Times New Roman"/>
          <w:sz w:val="22"/>
          <w:szCs w:val="22"/>
        </w:rPr>
        <w:t>Kietrza, jeśli</w:t>
      </w:r>
      <w:r w:rsidRPr="00BC2C7B">
        <w:rPr>
          <w:rFonts w:ascii="Times New Roman" w:hAnsi="Times New Roman" w:cs="Times New Roman"/>
          <w:sz w:val="22"/>
          <w:szCs w:val="22"/>
        </w:rPr>
        <w:t xml:space="preserve"> chodzi o pokrycie kosztów zaproszonych gości, wykonawców, </w:t>
      </w:r>
      <w:r w:rsidR="00457951" w:rsidRPr="00BC2C7B">
        <w:rPr>
          <w:rFonts w:ascii="Times New Roman" w:hAnsi="Times New Roman" w:cs="Times New Roman"/>
          <w:sz w:val="22"/>
          <w:szCs w:val="22"/>
        </w:rPr>
        <w:t>artystów, bo</w:t>
      </w:r>
      <w:r w:rsidRPr="00BC2C7B">
        <w:rPr>
          <w:rFonts w:ascii="Times New Roman" w:hAnsi="Times New Roman" w:cs="Times New Roman"/>
          <w:sz w:val="22"/>
          <w:szCs w:val="22"/>
        </w:rPr>
        <w:t xml:space="preserve"> padła informacja 120 tyś zł?. Jaką kwotę zapisano w budżecie na ten </w:t>
      </w:r>
      <w:r w:rsidR="00457951" w:rsidRPr="00BC2C7B">
        <w:rPr>
          <w:rFonts w:ascii="Times New Roman" w:hAnsi="Times New Roman" w:cs="Times New Roman"/>
          <w:sz w:val="22"/>
          <w:szCs w:val="22"/>
        </w:rPr>
        <w:t xml:space="preserve">cel? </w:t>
      </w:r>
    </w:p>
    <w:p w:rsidR="00F82D3F" w:rsidRPr="00BC2C7B" w:rsidRDefault="00F82D3F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Agata Wołoszyn- jeśli chodzi o kwotę określoną na wydatki to w pierwszej fazie prac nad projektem budżetu zostały wydatki na poszczególne działani</w:t>
      </w:r>
      <w:r w:rsidR="008C2499" w:rsidRPr="00BC2C7B">
        <w:rPr>
          <w:rFonts w:ascii="Times New Roman" w:hAnsi="Times New Roman" w:cs="Times New Roman"/>
          <w:sz w:val="22"/>
          <w:szCs w:val="22"/>
        </w:rPr>
        <w:t xml:space="preserve">a organizacyjne wyszczególnione. W toku prac nad budżetem wspólnie na posiedzeniu komisji </w:t>
      </w:r>
      <w:r w:rsidR="00457951" w:rsidRPr="00BC2C7B">
        <w:rPr>
          <w:rFonts w:ascii="Times New Roman" w:hAnsi="Times New Roman" w:cs="Times New Roman"/>
          <w:sz w:val="22"/>
          <w:szCs w:val="22"/>
        </w:rPr>
        <w:t>uznaliśmy, iż</w:t>
      </w:r>
      <w:r w:rsidR="008C2499" w:rsidRPr="00BC2C7B">
        <w:rPr>
          <w:rFonts w:ascii="Times New Roman" w:hAnsi="Times New Roman" w:cs="Times New Roman"/>
          <w:sz w:val="22"/>
          <w:szCs w:val="22"/>
        </w:rPr>
        <w:t xml:space="preserve"> zostanie to ograniczone do jednego zadania pn. organizacja imprez. Na takie zadanie organizacja imprez wydaje mi się, że była to kwota w granicach 100-120 tyś zł.  </w:t>
      </w:r>
    </w:p>
    <w:p w:rsidR="00C370D7" w:rsidRPr="00BC2C7B" w:rsidRDefault="00C370D7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Wojciech Maryszczak- nie rozumiem, ja pytam o Dni Kietrza. Dni Kietrza pochłonęły kwotę 120 tyś zł. Czy taka kwota była zaplanowana na tę konkretną imprezę?. Nie interesuje mnie kwota łączna, proszę nie operować kwotą </w:t>
      </w:r>
      <w:r w:rsidR="00457951" w:rsidRPr="00BC2C7B">
        <w:rPr>
          <w:rFonts w:ascii="Times New Roman" w:hAnsi="Times New Roman" w:cs="Times New Roman"/>
          <w:sz w:val="22"/>
          <w:szCs w:val="22"/>
        </w:rPr>
        <w:t>łączną, bo</w:t>
      </w:r>
      <w:r w:rsidRPr="00BC2C7B">
        <w:rPr>
          <w:rFonts w:ascii="Times New Roman" w:hAnsi="Times New Roman" w:cs="Times New Roman"/>
          <w:sz w:val="22"/>
          <w:szCs w:val="22"/>
        </w:rPr>
        <w:t xml:space="preserve"> jak przypominam sobie przyjęcie ostatecznej wersji budżetu to w tym budżecie przedłożonym radnym nie było jednej kwoty </w:t>
      </w:r>
      <w:r w:rsidR="00457951" w:rsidRPr="00BC2C7B">
        <w:rPr>
          <w:rFonts w:ascii="Times New Roman" w:hAnsi="Times New Roman" w:cs="Times New Roman"/>
          <w:sz w:val="22"/>
          <w:szCs w:val="22"/>
        </w:rPr>
        <w:t>łącznej, lecz</w:t>
      </w:r>
      <w:r w:rsidRPr="00BC2C7B">
        <w:rPr>
          <w:rFonts w:ascii="Times New Roman" w:hAnsi="Times New Roman" w:cs="Times New Roman"/>
          <w:sz w:val="22"/>
          <w:szCs w:val="22"/>
        </w:rPr>
        <w:t xml:space="preserve"> było to rozbite na konkretne zadania. </w:t>
      </w:r>
    </w:p>
    <w:p w:rsidR="00C370D7" w:rsidRPr="00BC2C7B" w:rsidRDefault="00C370D7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lastRenderedPageBreak/>
        <w:t xml:space="preserve">Agata Wołoszyn- nie Panie radny, jeżeli chodzi o przedstawienie budżetu to była przedstawiona właśnie jedna łączna kwota na organizacje imprez. Kwota ta została złączona na podstawie </w:t>
      </w:r>
      <w:r w:rsidR="00457951" w:rsidRPr="00BC2C7B">
        <w:rPr>
          <w:rFonts w:ascii="Times New Roman" w:hAnsi="Times New Roman" w:cs="Times New Roman"/>
          <w:sz w:val="22"/>
          <w:szCs w:val="22"/>
        </w:rPr>
        <w:t>dyskusji prowadzonych</w:t>
      </w:r>
      <w:r w:rsidR="00B069EA">
        <w:rPr>
          <w:rFonts w:ascii="Times New Roman" w:hAnsi="Times New Roman" w:cs="Times New Roman"/>
          <w:sz w:val="22"/>
          <w:szCs w:val="22"/>
        </w:rPr>
        <w:t xml:space="preserve"> w tej s</w:t>
      </w:r>
      <w:r w:rsidRPr="00BC2C7B">
        <w:rPr>
          <w:rFonts w:ascii="Times New Roman" w:hAnsi="Times New Roman" w:cs="Times New Roman"/>
          <w:sz w:val="22"/>
          <w:szCs w:val="22"/>
        </w:rPr>
        <w:t xml:space="preserve">ali na wspólnym posiedzeniu komisji w sprawie prac nad projektem budżetu. Pan prosi żebym </w:t>
      </w:r>
      <w:r w:rsidR="00457951" w:rsidRPr="00BC2C7B">
        <w:rPr>
          <w:rFonts w:ascii="Times New Roman" w:hAnsi="Times New Roman" w:cs="Times New Roman"/>
          <w:sz w:val="22"/>
          <w:szCs w:val="22"/>
        </w:rPr>
        <w:t>wyszczególniła, jaka</w:t>
      </w:r>
      <w:r w:rsidRPr="00BC2C7B">
        <w:rPr>
          <w:rFonts w:ascii="Times New Roman" w:hAnsi="Times New Roman" w:cs="Times New Roman"/>
          <w:sz w:val="22"/>
          <w:szCs w:val="22"/>
        </w:rPr>
        <w:t xml:space="preserve"> kwota bezpośrednio dotyczyła Dni Kietrza to tak jakby Pan mnie zapytał ile w ramach oczyszczania miasta </w:t>
      </w:r>
      <w:r w:rsidR="00143DAB" w:rsidRPr="00BC2C7B">
        <w:rPr>
          <w:rFonts w:ascii="Times New Roman" w:hAnsi="Times New Roman" w:cs="Times New Roman"/>
          <w:sz w:val="22"/>
          <w:szCs w:val="22"/>
        </w:rPr>
        <w:t xml:space="preserve">pieniędzy poszło na sprzątanie ul. Matejki. Nie jestem w stanie teraz tutaj tego wyszczególnić, natomiast informacji na ten temat udzielała już Pani dyrektor Zapotoczna. </w:t>
      </w:r>
    </w:p>
    <w:p w:rsidR="00143DAB" w:rsidRPr="00BC2C7B" w:rsidRDefault="00143DAB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Wojciech Maryszczak-informacja rzeczywiście została </w:t>
      </w:r>
      <w:r w:rsidR="00457951" w:rsidRPr="00BC2C7B">
        <w:rPr>
          <w:rFonts w:ascii="Times New Roman" w:hAnsi="Times New Roman" w:cs="Times New Roman"/>
          <w:sz w:val="22"/>
          <w:szCs w:val="22"/>
        </w:rPr>
        <w:t>udzielona, ale</w:t>
      </w:r>
      <w:r w:rsidRPr="00BC2C7B">
        <w:rPr>
          <w:rFonts w:ascii="Times New Roman" w:hAnsi="Times New Roman" w:cs="Times New Roman"/>
          <w:sz w:val="22"/>
          <w:szCs w:val="22"/>
        </w:rPr>
        <w:t xml:space="preserve"> kwota 120 tyś zł, jak sama Pani </w:t>
      </w:r>
      <w:r w:rsidR="00457951" w:rsidRPr="00BC2C7B">
        <w:rPr>
          <w:rFonts w:ascii="Times New Roman" w:hAnsi="Times New Roman" w:cs="Times New Roman"/>
          <w:sz w:val="22"/>
          <w:szCs w:val="22"/>
        </w:rPr>
        <w:t>odtwarza, że</w:t>
      </w:r>
      <w:r w:rsidRPr="00BC2C7B">
        <w:rPr>
          <w:rFonts w:ascii="Times New Roman" w:hAnsi="Times New Roman" w:cs="Times New Roman"/>
          <w:sz w:val="22"/>
          <w:szCs w:val="22"/>
        </w:rPr>
        <w:t xml:space="preserve"> łączna kwota wynosiła 100-120 tyś </w:t>
      </w:r>
      <w:r w:rsidR="00457951" w:rsidRPr="00BC2C7B">
        <w:rPr>
          <w:rFonts w:ascii="Times New Roman" w:hAnsi="Times New Roman" w:cs="Times New Roman"/>
          <w:sz w:val="22"/>
          <w:szCs w:val="22"/>
        </w:rPr>
        <w:t>zł to</w:t>
      </w:r>
      <w:r w:rsidRPr="00BC2C7B">
        <w:rPr>
          <w:rFonts w:ascii="Times New Roman" w:hAnsi="Times New Roman" w:cs="Times New Roman"/>
          <w:sz w:val="22"/>
          <w:szCs w:val="22"/>
        </w:rPr>
        <w:t xml:space="preserve"> oznaczałoby, że na ten rok Rada Miejska w Kietrzu przeznaczyła na tego typu imprezy tylko 120 tyś zł i Dni Kietrza pochłonęły 100% założonej kwoty. To jest </w:t>
      </w:r>
      <w:r w:rsidR="00457951" w:rsidRPr="00BC2C7B">
        <w:rPr>
          <w:rFonts w:ascii="Times New Roman" w:hAnsi="Times New Roman" w:cs="Times New Roman"/>
          <w:sz w:val="22"/>
          <w:szCs w:val="22"/>
        </w:rPr>
        <w:t>coś, co</w:t>
      </w:r>
      <w:r w:rsidRPr="00BC2C7B">
        <w:rPr>
          <w:rFonts w:ascii="Times New Roman" w:hAnsi="Times New Roman" w:cs="Times New Roman"/>
          <w:sz w:val="22"/>
          <w:szCs w:val="22"/>
        </w:rPr>
        <w:t xml:space="preserve"> wprawia w zdumienie. Trzeba przytoczyć to powiedzenie, które idealnie pasuje: po to są działy i rozdziały, żeby gały nie widziały gdzie się pieniądze podziały. </w:t>
      </w:r>
    </w:p>
    <w:p w:rsidR="00143DAB" w:rsidRPr="00BC2C7B" w:rsidRDefault="00143DAB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Agata Wołoszyn- </w:t>
      </w:r>
      <w:r w:rsidR="00457951" w:rsidRPr="00BC2C7B">
        <w:rPr>
          <w:rFonts w:ascii="Times New Roman" w:hAnsi="Times New Roman" w:cs="Times New Roman"/>
          <w:sz w:val="22"/>
          <w:szCs w:val="22"/>
        </w:rPr>
        <w:t>to, co</w:t>
      </w:r>
      <w:r w:rsidRPr="00BC2C7B">
        <w:rPr>
          <w:rFonts w:ascii="Times New Roman" w:hAnsi="Times New Roman" w:cs="Times New Roman"/>
          <w:sz w:val="22"/>
          <w:szCs w:val="22"/>
        </w:rPr>
        <w:t xml:space="preserve"> mówi Pan radny Maryszczak troszeczkę mnie z punktu widzenia osoby odpowiedzianej za dyscyplinę finansów publicznych w budżecie rusza. Budżet jest realizowany przez kierowników podległych jednostek i w ramach posiadanego upoważnienia kierownicy tych jednostek mogą dokonywać w ramach i obrębie swojego planu budżetu stosownych zmian na pokrycie wydatków związanych z konkretnymi zadaniami. Również w tej sytuacji Pani dyrektor MGOK miała upoważnienie do przesunięcia na organizację imprez okolicznościowych i zwiększyć tą kwotę np. z innego zadania.   </w:t>
      </w:r>
      <w:r w:rsidR="005C75F1" w:rsidRPr="00BC2C7B">
        <w:rPr>
          <w:rFonts w:ascii="Times New Roman" w:hAnsi="Times New Roman" w:cs="Times New Roman"/>
          <w:sz w:val="22"/>
          <w:szCs w:val="22"/>
        </w:rPr>
        <w:t xml:space="preserve">Planując </w:t>
      </w:r>
      <w:r w:rsidR="00457951" w:rsidRPr="00BC2C7B">
        <w:rPr>
          <w:rFonts w:ascii="Times New Roman" w:hAnsi="Times New Roman" w:cs="Times New Roman"/>
          <w:sz w:val="22"/>
          <w:szCs w:val="22"/>
        </w:rPr>
        <w:t>środki na</w:t>
      </w:r>
      <w:r w:rsidR="00E2290D" w:rsidRPr="00BC2C7B">
        <w:rPr>
          <w:rFonts w:ascii="Times New Roman" w:hAnsi="Times New Roman" w:cs="Times New Roman"/>
          <w:sz w:val="22"/>
          <w:szCs w:val="22"/>
        </w:rPr>
        <w:t xml:space="preserve"> organizację imprez </w:t>
      </w:r>
      <w:r w:rsidR="00B91901" w:rsidRPr="00BC2C7B">
        <w:rPr>
          <w:rFonts w:ascii="Times New Roman" w:hAnsi="Times New Roman" w:cs="Times New Roman"/>
          <w:sz w:val="22"/>
          <w:szCs w:val="22"/>
        </w:rPr>
        <w:t xml:space="preserve">nie zakładaliśmy, że organizacja dożynek będzie zrealizowana praktycznie w 80% w ramach dotacji i pozyskanych środków z budżetu wojewody i środków unijnych.  Stąd też była możliwość przesunięcia tych środków na organizację Dni </w:t>
      </w:r>
      <w:r w:rsidR="00457951" w:rsidRPr="00BC2C7B">
        <w:rPr>
          <w:rFonts w:ascii="Times New Roman" w:hAnsi="Times New Roman" w:cs="Times New Roman"/>
          <w:sz w:val="22"/>
          <w:szCs w:val="22"/>
        </w:rPr>
        <w:t>Kietrza, bo</w:t>
      </w:r>
      <w:r w:rsidR="00B91901" w:rsidRPr="00BC2C7B">
        <w:rPr>
          <w:rFonts w:ascii="Times New Roman" w:hAnsi="Times New Roman" w:cs="Times New Roman"/>
          <w:sz w:val="22"/>
          <w:szCs w:val="22"/>
        </w:rPr>
        <w:t xml:space="preserve"> wiadomo było, że na dożynki z budżetu domu kultury nie będzie wydatkowana złotówka. </w:t>
      </w:r>
    </w:p>
    <w:p w:rsidR="00B91901" w:rsidRPr="00BC2C7B" w:rsidRDefault="00B91901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Krzysztof Łobos- to znaczy pani Skarbnik, że dożynki w 100% pokryto ze środków zewnętrznych?. </w:t>
      </w:r>
    </w:p>
    <w:p w:rsidR="00B91901" w:rsidRPr="00BC2C7B" w:rsidRDefault="00B91901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Agata Wołoszyn-powiedziałam, przed chwileczką, że w około 80%. Na ostatniej sesji robiliśmy zamianę i tam był przyjmowany projekt 69 tyś zł i 15 tyś zł zostało przyjęte w ramach wydatków bieżących. Też jest tak, że te 15 tyś zł zostało pozyskane od sponsorów. </w:t>
      </w:r>
    </w:p>
    <w:p w:rsidR="00472C06" w:rsidRPr="00BC2C7B" w:rsidRDefault="00472C06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Po wyczerpaniu pkt.6 Przewodniczący Rady o godz. 14:20 ogłosił 10 minutową przerwę. </w:t>
      </w:r>
    </w:p>
    <w:p w:rsidR="00C00ADA" w:rsidRPr="00BC2C7B" w:rsidRDefault="00C00ADA" w:rsidP="00B91901">
      <w:pPr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C2C7B">
        <w:rPr>
          <w:rFonts w:ascii="Times New Roman" w:hAnsi="Times New Roman" w:cs="Times New Roman"/>
          <w:i/>
          <w:sz w:val="22"/>
          <w:szCs w:val="22"/>
        </w:rPr>
        <w:t>Po wznowieniu obrad Przewodniczący Rady poinformow</w:t>
      </w:r>
      <w:r w:rsidR="000D28EF">
        <w:rPr>
          <w:rFonts w:ascii="Times New Roman" w:hAnsi="Times New Roman" w:cs="Times New Roman"/>
          <w:i/>
          <w:sz w:val="22"/>
          <w:szCs w:val="22"/>
        </w:rPr>
        <w:t>ał, iż w sesji bierze udział 13</w:t>
      </w:r>
      <w:r w:rsidRPr="00BC2C7B">
        <w:rPr>
          <w:rFonts w:ascii="Times New Roman" w:hAnsi="Times New Roman" w:cs="Times New Roman"/>
          <w:i/>
          <w:sz w:val="22"/>
          <w:szCs w:val="22"/>
        </w:rPr>
        <w:t xml:space="preserve"> radnych (obrady opuścił, usprawiedliwiając dalszą nieobecność</w:t>
      </w:r>
      <w:r w:rsidR="00AE292A" w:rsidRPr="00BC2C7B">
        <w:rPr>
          <w:rFonts w:ascii="Times New Roman" w:hAnsi="Times New Roman" w:cs="Times New Roman"/>
          <w:i/>
          <w:sz w:val="22"/>
          <w:szCs w:val="22"/>
        </w:rPr>
        <w:t>,</w:t>
      </w:r>
      <w:r w:rsidRPr="00BC2C7B">
        <w:rPr>
          <w:rFonts w:ascii="Times New Roman" w:hAnsi="Times New Roman" w:cs="Times New Roman"/>
          <w:i/>
          <w:sz w:val="22"/>
          <w:szCs w:val="22"/>
        </w:rPr>
        <w:t xml:space="preserve"> radny Lesław Kuśnierz</w:t>
      </w:r>
      <w:r w:rsidR="000D28EF">
        <w:rPr>
          <w:rFonts w:ascii="Times New Roman" w:hAnsi="Times New Roman" w:cs="Times New Roman"/>
          <w:i/>
          <w:sz w:val="22"/>
          <w:szCs w:val="22"/>
        </w:rPr>
        <w:t xml:space="preserve"> i radny Kazimierz Tracz</w:t>
      </w:r>
      <w:r w:rsidRPr="00BC2C7B">
        <w:rPr>
          <w:rFonts w:ascii="Times New Roman" w:hAnsi="Times New Roman" w:cs="Times New Roman"/>
          <w:i/>
          <w:sz w:val="22"/>
          <w:szCs w:val="22"/>
        </w:rPr>
        <w:t>).</w:t>
      </w:r>
    </w:p>
    <w:p w:rsidR="00C255F7" w:rsidRDefault="00C255F7" w:rsidP="00C255F7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C963DC" w:rsidRPr="00C255F7" w:rsidRDefault="00C963DC" w:rsidP="00C255F7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255F7">
        <w:rPr>
          <w:rFonts w:ascii="Times New Roman" w:hAnsi="Times New Roman" w:cs="Times New Roman"/>
          <w:b/>
          <w:i/>
          <w:sz w:val="22"/>
          <w:szCs w:val="22"/>
        </w:rPr>
        <w:t>7</w:t>
      </w:r>
      <w:r w:rsidR="00C255F7" w:rsidRPr="00C255F7">
        <w:rPr>
          <w:rFonts w:ascii="Times New Roman" w:hAnsi="Times New Roman" w:cs="Times New Roman"/>
          <w:b/>
          <w:i/>
          <w:sz w:val="22"/>
          <w:szCs w:val="22"/>
        </w:rPr>
        <w:t>.</w:t>
      </w:r>
      <w:r w:rsidRPr="00C255F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237AC" w:rsidRPr="00C255F7">
        <w:rPr>
          <w:rFonts w:ascii="Times New Roman" w:hAnsi="Times New Roman" w:cs="Times New Roman"/>
          <w:b/>
          <w:i/>
          <w:sz w:val="22"/>
          <w:szCs w:val="22"/>
        </w:rPr>
        <w:t xml:space="preserve">Podjęcie uchwał w </w:t>
      </w:r>
      <w:r w:rsidR="00C00ADA" w:rsidRPr="00C255F7">
        <w:rPr>
          <w:rFonts w:ascii="Times New Roman" w:hAnsi="Times New Roman" w:cs="Times New Roman"/>
          <w:b/>
          <w:i/>
          <w:sz w:val="22"/>
          <w:szCs w:val="22"/>
        </w:rPr>
        <w:t>sprawie:</w:t>
      </w:r>
    </w:p>
    <w:p w:rsidR="00C963DC" w:rsidRPr="00C255F7" w:rsidRDefault="00C963DC" w:rsidP="00B91901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255F7">
        <w:rPr>
          <w:rFonts w:ascii="Times New Roman" w:hAnsi="Times New Roman" w:cs="Times New Roman"/>
          <w:b/>
          <w:i/>
          <w:sz w:val="22"/>
          <w:szCs w:val="22"/>
        </w:rPr>
        <w:t>7.1.</w:t>
      </w:r>
      <w:r w:rsidR="00C00ADA" w:rsidRPr="00C255F7">
        <w:rPr>
          <w:rFonts w:ascii="Times New Roman" w:hAnsi="Times New Roman" w:cs="Times New Roman"/>
          <w:b/>
          <w:i/>
          <w:sz w:val="22"/>
          <w:szCs w:val="22"/>
        </w:rPr>
        <w:t xml:space="preserve"> zmiany budżetu Gminy Kietrz na rok 2014</w:t>
      </w:r>
    </w:p>
    <w:p w:rsidR="00C00ADA" w:rsidRPr="00BC2C7B" w:rsidRDefault="00C00ADA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Komentarz do projektu uchwały przedstawiła Skarbnik Gminy (komentarz przesłany radnym wraz z projektem uchwały).</w:t>
      </w:r>
      <w:r w:rsidR="00723AD5" w:rsidRPr="00BC2C7B">
        <w:rPr>
          <w:rFonts w:ascii="Times New Roman" w:hAnsi="Times New Roman" w:cs="Times New Roman"/>
          <w:sz w:val="22"/>
          <w:szCs w:val="22"/>
        </w:rPr>
        <w:t xml:space="preserve"> Pani Skarbnik poinformowała radnych, że projekt </w:t>
      </w:r>
      <w:r w:rsidR="00457951" w:rsidRPr="00BC2C7B">
        <w:rPr>
          <w:rFonts w:ascii="Times New Roman" w:hAnsi="Times New Roman" w:cs="Times New Roman"/>
          <w:sz w:val="22"/>
          <w:szCs w:val="22"/>
        </w:rPr>
        <w:t>uchwały, jaki</w:t>
      </w:r>
      <w:r w:rsidR="00723AD5" w:rsidRPr="00BC2C7B">
        <w:rPr>
          <w:rFonts w:ascii="Times New Roman" w:hAnsi="Times New Roman" w:cs="Times New Roman"/>
          <w:sz w:val="22"/>
          <w:szCs w:val="22"/>
        </w:rPr>
        <w:t xml:space="preserve"> zostanie poddany pod głosowanie zawiera jeszcze jedną zmianę. Zmiana ta wynika z faktu, iż w okresie międzysesyjnym po przygotowaniu już materiałów na sesję otrzymaliśmy decyzję – dotacja na wypłatę dotacji z zakresu edukacyjnej opieki wychowawczej. Błędnie dotacja ta została do budżetu wprowadzona w dziale 852. </w:t>
      </w:r>
      <w:r w:rsidR="00DA2E49" w:rsidRPr="00BC2C7B">
        <w:rPr>
          <w:rFonts w:ascii="Times New Roman" w:hAnsi="Times New Roman" w:cs="Times New Roman"/>
          <w:sz w:val="22"/>
          <w:szCs w:val="22"/>
        </w:rPr>
        <w:t xml:space="preserve">Stąd zwiększa się plan dochodów budżetowych o kwotę 39.442 zł, zmniejsza się plan dochodów budżetowych o kwotę 338.000 zł, większa się plan wydatków budżetowych o kwotę 351.442 zł, zmniejsza się plan wydatków budżetowych o kwotę 250.000 zł oraz zwiększa się plan przychodów budżetowych o kwotę 400.000 zł. </w:t>
      </w:r>
    </w:p>
    <w:p w:rsidR="00DA2E49" w:rsidRPr="00BC2C7B" w:rsidRDefault="00DA2E49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Uwag do projektu uchwały nie zgłoszono. </w:t>
      </w:r>
    </w:p>
    <w:p w:rsidR="00DA2E49" w:rsidRPr="00BC2C7B" w:rsidRDefault="00DA2E49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lastRenderedPageBreak/>
        <w:t xml:space="preserve">Przewodniczący poddał projekt uchwały pod głosowanie. </w:t>
      </w:r>
    </w:p>
    <w:p w:rsidR="00DA2E49" w:rsidRPr="00BC2C7B" w:rsidRDefault="00DA2E49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W głosowaniu jawnym Rada Miejska przyjęła uchwałę głosami:</w:t>
      </w:r>
    </w:p>
    <w:p w:rsidR="00DA2E49" w:rsidRPr="00BC2C7B" w:rsidRDefault="00DA2E49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9 głosów za, 0 głosów przeciw, 4 głosy wstrzymujące. </w:t>
      </w:r>
    </w:p>
    <w:p w:rsidR="00C255F7" w:rsidRDefault="00C255F7" w:rsidP="00B91901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C963DC" w:rsidRPr="00C255F7" w:rsidRDefault="00EE7D8C" w:rsidP="00B91901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255F7">
        <w:rPr>
          <w:rFonts w:ascii="Times New Roman" w:hAnsi="Times New Roman" w:cs="Times New Roman"/>
          <w:b/>
          <w:i/>
          <w:sz w:val="22"/>
          <w:szCs w:val="22"/>
        </w:rPr>
        <w:t>7.2. zmiany Wieloletniej Prognozy Finansowej na rok 2014</w:t>
      </w:r>
    </w:p>
    <w:p w:rsidR="00EE7D8C" w:rsidRPr="00BC2C7B" w:rsidRDefault="00EE7D8C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Komentarz do projektu uchwały przedstawiła Skarbnik Gminy (komentarz przesłany radnym wraz z projektem uchwały).</w:t>
      </w:r>
    </w:p>
    <w:p w:rsidR="00700001" w:rsidRPr="00BC2C7B" w:rsidRDefault="00700001" w:rsidP="007000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Uwag do projektu uchwały nie zgłoszono. </w:t>
      </w:r>
    </w:p>
    <w:p w:rsidR="00700001" w:rsidRPr="00BC2C7B" w:rsidRDefault="00700001" w:rsidP="007000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Przewodniczący poddał projekt uchwały pod głosowanie. </w:t>
      </w:r>
    </w:p>
    <w:p w:rsidR="00700001" w:rsidRPr="00BC2C7B" w:rsidRDefault="00700001" w:rsidP="007000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W głosowaniu jawnym Rada Miejska przyjęła uchwałę głosami:</w:t>
      </w:r>
    </w:p>
    <w:p w:rsidR="00700001" w:rsidRDefault="00700001" w:rsidP="007000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9 głosów za, 0 głosów przeciw, 4 głosy wstrzymujące. </w:t>
      </w:r>
    </w:p>
    <w:p w:rsidR="00C255F7" w:rsidRPr="00BC2C7B" w:rsidRDefault="00C255F7" w:rsidP="007000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00001" w:rsidRPr="00C255F7" w:rsidRDefault="00700001" w:rsidP="00700001">
      <w:pPr>
        <w:ind w:left="36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C255F7">
        <w:rPr>
          <w:rFonts w:ascii="Times New Roman" w:hAnsi="Times New Roman" w:cs="Times New Roman"/>
          <w:b/>
          <w:i/>
          <w:sz w:val="22"/>
          <w:szCs w:val="22"/>
        </w:rPr>
        <w:t>7.3.</w:t>
      </w:r>
      <w:r w:rsidRPr="00C255F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utworzenia odrębnego obwodu głosowania w Domu Pomocy Społecznej w Klisinie filia Kietrz w celu przeprowadzenia wyborów do rad gmin, rad powiatów, sejmików województw oraz wyborów burmistrza;</w:t>
      </w:r>
    </w:p>
    <w:p w:rsidR="00700001" w:rsidRPr="00BC2C7B" w:rsidRDefault="00700001" w:rsidP="007000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>Komentarz do projektu uchwały przedstawiła Burmistrz (komentarz przesłany radnym wraz z projektem uchwały).</w:t>
      </w:r>
    </w:p>
    <w:p w:rsidR="000A3E1B" w:rsidRPr="00BC2C7B" w:rsidRDefault="00010953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Wojciech Mar</w:t>
      </w:r>
      <w:r w:rsidR="00BC6A6C" w:rsidRPr="00BC2C7B">
        <w:rPr>
          <w:rFonts w:ascii="Times New Roman" w:hAnsi="Times New Roman" w:cs="Times New Roman"/>
          <w:sz w:val="22"/>
          <w:szCs w:val="22"/>
        </w:rPr>
        <w:t>yszczak- ilu pensjonariuszy przebywało</w:t>
      </w:r>
      <w:r w:rsidRPr="00BC2C7B">
        <w:rPr>
          <w:rFonts w:ascii="Times New Roman" w:hAnsi="Times New Roman" w:cs="Times New Roman"/>
          <w:sz w:val="22"/>
          <w:szCs w:val="22"/>
        </w:rPr>
        <w:t xml:space="preserve"> w kwietniu </w:t>
      </w:r>
      <w:r w:rsidR="00BC6A6C" w:rsidRPr="00BC2C7B">
        <w:rPr>
          <w:rFonts w:ascii="Times New Roman" w:hAnsi="Times New Roman" w:cs="Times New Roman"/>
          <w:sz w:val="22"/>
          <w:szCs w:val="22"/>
        </w:rPr>
        <w:t xml:space="preserve">tego roku w DSP?. </w:t>
      </w:r>
    </w:p>
    <w:p w:rsidR="00010953" w:rsidRPr="00BC2C7B" w:rsidRDefault="00C255F7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Józef Matela</w:t>
      </w:r>
      <w:r w:rsidR="00BC6A6C" w:rsidRPr="00BC2C7B">
        <w:rPr>
          <w:rFonts w:ascii="Times New Roman" w:hAnsi="Times New Roman" w:cs="Times New Roman"/>
          <w:sz w:val="22"/>
          <w:szCs w:val="22"/>
        </w:rPr>
        <w:t>- tr</w:t>
      </w:r>
      <w:r w:rsidR="00457951">
        <w:rPr>
          <w:rFonts w:ascii="Times New Roman" w:hAnsi="Times New Roman" w:cs="Times New Roman"/>
          <w:sz w:val="22"/>
          <w:szCs w:val="22"/>
        </w:rPr>
        <w:t>udno mi jest powiedzieć, dlatego</w:t>
      </w:r>
      <w:r w:rsidR="00BC6A6C" w:rsidRPr="00BC2C7B">
        <w:rPr>
          <w:rFonts w:ascii="Times New Roman" w:hAnsi="Times New Roman" w:cs="Times New Roman"/>
          <w:sz w:val="22"/>
          <w:szCs w:val="22"/>
        </w:rPr>
        <w:t xml:space="preserve"> że otwarcie było chyba z początkiem maja. Jak oglądaliśmy to w niektórych pomieszczeniach było prowadzone zasiedlanie. </w:t>
      </w:r>
    </w:p>
    <w:p w:rsidR="00010953" w:rsidRPr="00BC2C7B" w:rsidRDefault="00010953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Wojciech Maryszczak-</w:t>
      </w:r>
      <w:r w:rsidR="00EE6AC9" w:rsidRPr="00BC2C7B">
        <w:rPr>
          <w:rFonts w:ascii="Times New Roman" w:hAnsi="Times New Roman" w:cs="Times New Roman"/>
          <w:sz w:val="22"/>
          <w:szCs w:val="22"/>
        </w:rPr>
        <w:t xml:space="preserve"> rozumiem, że nie było nawet 15 osób w </w:t>
      </w:r>
      <w:r w:rsidR="00457951" w:rsidRPr="00BC2C7B">
        <w:rPr>
          <w:rFonts w:ascii="Times New Roman" w:hAnsi="Times New Roman" w:cs="Times New Roman"/>
          <w:sz w:val="22"/>
          <w:szCs w:val="22"/>
        </w:rPr>
        <w:t>momencie, kiedy</w:t>
      </w:r>
      <w:r w:rsidR="00EE6AC9" w:rsidRPr="00BC2C7B">
        <w:rPr>
          <w:rFonts w:ascii="Times New Roman" w:hAnsi="Times New Roman" w:cs="Times New Roman"/>
          <w:sz w:val="22"/>
          <w:szCs w:val="22"/>
        </w:rPr>
        <w:t xml:space="preserve"> trwały przygotowania do </w:t>
      </w:r>
      <w:r w:rsidR="00457951" w:rsidRPr="00BC2C7B">
        <w:rPr>
          <w:rFonts w:ascii="Times New Roman" w:hAnsi="Times New Roman" w:cs="Times New Roman"/>
          <w:sz w:val="22"/>
          <w:szCs w:val="22"/>
        </w:rPr>
        <w:t>euro wyborów</w:t>
      </w:r>
      <w:r w:rsidR="00EE6AC9" w:rsidRPr="00BC2C7B">
        <w:rPr>
          <w:rFonts w:ascii="Times New Roman" w:hAnsi="Times New Roman" w:cs="Times New Roman"/>
          <w:sz w:val="22"/>
          <w:szCs w:val="22"/>
        </w:rPr>
        <w:t xml:space="preserve">, tak?. </w:t>
      </w:r>
    </w:p>
    <w:p w:rsidR="00EE6AC9" w:rsidRPr="00BC2C7B" w:rsidRDefault="00C255F7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Józef Matela</w:t>
      </w:r>
      <w:r w:rsidR="00EE6AC9" w:rsidRPr="00BC2C7B">
        <w:rPr>
          <w:rFonts w:ascii="Times New Roman" w:hAnsi="Times New Roman" w:cs="Times New Roman"/>
          <w:sz w:val="22"/>
          <w:szCs w:val="22"/>
        </w:rPr>
        <w:t xml:space="preserve">- z tego wynika, że nie było. </w:t>
      </w:r>
    </w:p>
    <w:p w:rsidR="00F912AF" w:rsidRPr="00BC2C7B" w:rsidRDefault="00F912AF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Wojciech Maryszczak- </w:t>
      </w:r>
      <w:r w:rsidR="00457951" w:rsidRPr="00BC2C7B">
        <w:rPr>
          <w:rFonts w:ascii="Times New Roman" w:hAnsi="Times New Roman" w:cs="Times New Roman"/>
          <w:sz w:val="22"/>
          <w:szCs w:val="22"/>
        </w:rPr>
        <w:t>ale, z jakich</w:t>
      </w:r>
      <w:r w:rsidRPr="00BC2C7B">
        <w:rPr>
          <w:rFonts w:ascii="Times New Roman" w:hAnsi="Times New Roman" w:cs="Times New Roman"/>
          <w:sz w:val="22"/>
          <w:szCs w:val="22"/>
        </w:rPr>
        <w:t xml:space="preserve"> danych wynika?. </w:t>
      </w:r>
    </w:p>
    <w:p w:rsidR="00181E21" w:rsidRPr="00BC2C7B" w:rsidRDefault="00C255F7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Józef Matela</w:t>
      </w:r>
      <w:r w:rsidR="00181E21" w:rsidRPr="00BC2C7B">
        <w:rPr>
          <w:rFonts w:ascii="Times New Roman" w:hAnsi="Times New Roman" w:cs="Times New Roman"/>
          <w:sz w:val="22"/>
          <w:szCs w:val="22"/>
        </w:rPr>
        <w:t>- my takich danych po prostu nie mamy.</w:t>
      </w:r>
    </w:p>
    <w:p w:rsidR="00010953" w:rsidRPr="00BC2C7B" w:rsidRDefault="00C255F7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Józef Kozina</w:t>
      </w:r>
      <w:r w:rsidR="00010953" w:rsidRPr="00BC2C7B">
        <w:rPr>
          <w:rFonts w:ascii="Times New Roman" w:hAnsi="Times New Roman" w:cs="Times New Roman"/>
          <w:sz w:val="22"/>
          <w:szCs w:val="22"/>
        </w:rPr>
        <w:t xml:space="preserve">- </w:t>
      </w:r>
      <w:r w:rsidR="006B2BA5" w:rsidRPr="00BC2C7B">
        <w:rPr>
          <w:rFonts w:ascii="Times New Roman" w:hAnsi="Times New Roman" w:cs="Times New Roman"/>
          <w:sz w:val="22"/>
          <w:szCs w:val="22"/>
        </w:rPr>
        <w:t xml:space="preserve">dopiero w połowie maja było pełne obłożenie </w:t>
      </w:r>
      <w:r w:rsidR="007D6C0A" w:rsidRPr="00BC2C7B">
        <w:rPr>
          <w:rFonts w:ascii="Times New Roman" w:hAnsi="Times New Roman" w:cs="Times New Roman"/>
          <w:sz w:val="22"/>
          <w:szCs w:val="22"/>
        </w:rPr>
        <w:t>DPS</w:t>
      </w:r>
      <w:r w:rsidR="0071268E" w:rsidRPr="00BC2C7B">
        <w:rPr>
          <w:rFonts w:ascii="Times New Roman" w:hAnsi="Times New Roman" w:cs="Times New Roman"/>
          <w:sz w:val="22"/>
          <w:szCs w:val="22"/>
        </w:rPr>
        <w:t xml:space="preserve">, ale sytuacja tam zmienia się bardzo dynamicznie. </w:t>
      </w:r>
    </w:p>
    <w:p w:rsidR="0071268E" w:rsidRPr="00BC2C7B" w:rsidRDefault="0071268E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Wojciech Maryszczak- ja </w:t>
      </w:r>
      <w:r w:rsidR="00457951" w:rsidRPr="00BC2C7B">
        <w:rPr>
          <w:rFonts w:ascii="Times New Roman" w:hAnsi="Times New Roman" w:cs="Times New Roman"/>
          <w:sz w:val="22"/>
          <w:szCs w:val="22"/>
        </w:rPr>
        <w:t>pytam, jaki</w:t>
      </w:r>
      <w:r w:rsidRPr="00BC2C7B">
        <w:rPr>
          <w:rFonts w:ascii="Times New Roman" w:hAnsi="Times New Roman" w:cs="Times New Roman"/>
          <w:sz w:val="22"/>
          <w:szCs w:val="22"/>
        </w:rPr>
        <w:t xml:space="preserve"> był stan na początek kwietnia, powiedzmy stan na 10 kwietnia?. </w:t>
      </w:r>
    </w:p>
    <w:p w:rsidR="00E21CE1" w:rsidRPr="00BC2C7B" w:rsidRDefault="00E21CE1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Czesław Gil- ilość mieszkańców nie jest równoznaczna z liczbą osób, które mogą głosować. </w:t>
      </w:r>
    </w:p>
    <w:p w:rsidR="00E21CE1" w:rsidRPr="00BC2C7B" w:rsidRDefault="00E21CE1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Krzysztof Łobos- jeśli wcześniej nie było danych o liczbie mieszkańców uprawnionych do glosowania to skąd się wziął obecny stan mieszkańców?. Kto się zwrócił z takim wnioskiem i kto zapytał o liczbę mieszkańców DPS?. Z czyjej inicjatywy ta uchwała pochodzi?. </w:t>
      </w:r>
    </w:p>
    <w:p w:rsidR="00E21CE1" w:rsidRPr="00BC2C7B" w:rsidRDefault="00E21CE1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Wojciech Maryszczak- jeżeli jest taki wysoki odsetek osób uprawnionych to wskazuje na to, że z początkiem kwietnia była odpowiednia liczba osób </w:t>
      </w:r>
      <w:r w:rsidR="00457951" w:rsidRPr="00BC2C7B">
        <w:rPr>
          <w:rFonts w:ascii="Times New Roman" w:hAnsi="Times New Roman" w:cs="Times New Roman"/>
          <w:sz w:val="22"/>
          <w:szCs w:val="22"/>
        </w:rPr>
        <w:t>uprawnionych, ale</w:t>
      </w:r>
      <w:r w:rsidRPr="00BC2C7B">
        <w:rPr>
          <w:rFonts w:ascii="Times New Roman" w:hAnsi="Times New Roman" w:cs="Times New Roman"/>
          <w:sz w:val="22"/>
          <w:szCs w:val="22"/>
        </w:rPr>
        <w:t xml:space="preserve"> nikt nie był zainteresowany utworzeniem tak obwodu do głosowania. Skąd Państwo macie dane dotyczące </w:t>
      </w:r>
      <w:r w:rsidR="001A7873" w:rsidRPr="00BC2C7B">
        <w:rPr>
          <w:rFonts w:ascii="Times New Roman" w:hAnsi="Times New Roman" w:cs="Times New Roman"/>
          <w:sz w:val="22"/>
          <w:szCs w:val="22"/>
        </w:rPr>
        <w:t xml:space="preserve">pacjentów, czy z pośród nich 10 jest uprawnionych?. </w:t>
      </w:r>
    </w:p>
    <w:p w:rsidR="001A7873" w:rsidRPr="00BC2C7B" w:rsidRDefault="00C255F7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Józef Kozina</w:t>
      </w:r>
      <w:r w:rsidR="001A7873" w:rsidRPr="00BC2C7B">
        <w:rPr>
          <w:rFonts w:ascii="Times New Roman" w:hAnsi="Times New Roman" w:cs="Times New Roman"/>
          <w:sz w:val="22"/>
          <w:szCs w:val="22"/>
        </w:rPr>
        <w:t xml:space="preserve">- Panie radny proszę nie używać określenia </w:t>
      </w:r>
      <w:r w:rsidR="00457951" w:rsidRPr="00BC2C7B">
        <w:rPr>
          <w:rFonts w:ascii="Times New Roman" w:hAnsi="Times New Roman" w:cs="Times New Roman"/>
          <w:sz w:val="22"/>
          <w:szCs w:val="22"/>
        </w:rPr>
        <w:t>pacjenci, bo</w:t>
      </w:r>
      <w:r w:rsidR="001A7873" w:rsidRPr="00BC2C7B">
        <w:rPr>
          <w:rFonts w:ascii="Times New Roman" w:hAnsi="Times New Roman" w:cs="Times New Roman"/>
          <w:sz w:val="22"/>
          <w:szCs w:val="22"/>
        </w:rPr>
        <w:t xml:space="preserve"> są to normalni mieszkańcy, często poszkodowani przez los. Jeżeli chodzi o liczbę mieszkańców to na początku kwietnia nie było tam więcej niż 15 osób. Nie mogę się w tej chwili dodzwonić do Pani dyrektor </w:t>
      </w:r>
      <w:r w:rsidR="00457951" w:rsidRPr="00BC2C7B">
        <w:rPr>
          <w:rFonts w:ascii="Times New Roman" w:hAnsi="Times New Roman" w:cs="Times New Roman"/>
          <w:sz w:val="22"/>
          <w:szCs w:val="22"/>
        </w:rPr>
        <w:t>DPS, aby</w:t>
      </w:r>
      <w:r w:rsidR="001A7873" w:rsidRPr="00BC2C7B">
        <w:rPr>
          <w:rFonts w:ascii="Times New Roman" w:hAnsi="Times New Roman" w:cs="Times New Roman"/>
          <w:sz w:val="22"/>
          <w:szCs w:val="22"/>
        </w:rPr>
        <w:t xml:space="preserve"> potwierdzić dane. Pełny stan, pełne obłożenie był w okolicach połowy maja. Z </w:t>
      </w:r>
      <w:r w:rsidR="00457951" w:rsidRPr="00BC2C7B">
        <w:rPr>
          <w:rFonts w:ascii="Times New Roman" w:hAnsi="Times New Roman" w:cs="Times New Roman"/>
          <w:sz w:val="22"/>
          <w:szCs w:val="22"/>
        </w:rPr>
        <w:t>tego, co</w:t>
      </w:r>
      <w:r w:rsidR="001A7873" w:rsidRPr="00BC2C7B">
        <w:rPr>
          <w:rFonts w:ascii="Times New Roman" w:hAnsi="Times New Roman" w:cs="Times New Roman"/>
          <w:sz w:val="22"/>
          <w:szCs w:val="22"/>
        </w:rPr>
        <w:t xml:space="preserve"> mi wiadomo na dzień dzisiejszy uprawnionych do głosowania jest około 50 osób. </w:t>
      </w:r>
    </w:p>
    <w:p w:rsidR="001A7873" w:rsidRPr="00BC2C7B" w:rsidRDefault="001A7873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Wojciech </w:t>
      </w:r>
      <w:r w:rsidR="00457951" w:rsidRPr="00BC2C7B">
        <w:rPr>
          <w:rFonts w:ascii="Times New Roman" w:hAnsi="Times New Roman" w:cs="Times New Roman"/>
          <w:sz w:val="22"/>
          <w:szCs w:val="22"/>
        </w:rPr>
        <w:t>Maryszczak-przepraszam, jeśli</w:t>
      </w:r>
      <w:r w:rsidRPr="00BC2C7B">
        <w:rPr>
          <w:rFonts w:ascii="Times New Roman" w:hAnsi="Times New Roman" w:cs="Times New Roman"/>
          <w:sz w:val="22"/>
          <w:szCs w:val="22"/>
        </w:rPr>
        <w:t xml:space="preserve"> dokonałem tutaj pewnego rodzaju „nadużycia” określając mieszkańców DPS </w:t>
      </w:r>
      <w:r w:rsidR="00457951" w:rsidRPr="00BC2C7B">
        <w:rPr>
          <w:rFonts w:ascii="Times New Roman" w:hAnsi="Times New Roman" w:cs="Times New Roman"/>
          <w:sz w:val="22"/>
          <w:szCs w:val="22"/>
        </w:rPr>
        <w:t>pacjentami, ale</w:t>
      </w:r>
      <w:r w:rsidRPr="00BC2C7B">
        <w:rPr>
          <w:rFonts w:ascii="Times New Roman" w:hAnsi="Times New Roman" w:cs="Times New Roman"/>
          <w:sz w:val="22"/>
          <w:szCs w:val="22"/>
        </w:rPr>
        <w:t xml:space="preserve"> czy określenie pacjent w stosunku do osoby, która leży w szpitalu jest obraźliwe, uwłacza jego godności, jest czymś poniżającym?. </w:t>
      </w:r>
    </w:p>
    <w:p w:rsidR="00581492" w:rsidRPr="00BC2C7B" w:rsidRDefault="00581492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Krzysztof Łobos- nie mam nic przeciwko tworzeniu obwodu</w:t>
      </w:r>
      <w:r w:rsidR="00F829F8" w:rsidRPr="00BC2C7B">
        <w:rPr>
          <w:rFonts w:ascii="Times New Roman" w:hAnsi="Times New Roman" w:cs="Times New Roman"/>
          <w:sz w:val="22"/>
          <w:szCs w:val="22"/>
        </w:rPr>
        <w:t xml:space="preserve">, </w:t>
      </w:r>
      <w:r w:rsidRPr="00BC2C7B">
        <w:rPr>
          <w:rFonts w:ascii="Times New Roman" w:hAnsi="Times New Roman" w:cs="Times New Roman"/>
          <w:sz w:val="22"/>
          <w:szCs w:val="22"/>
        </w:rPr>
        <w:t xml:space="preserve">ale proszę o </w:t>
      </w:r>
      <w:r w:rsidR="00457951" w:rsidRPr="00BC2C7B">
        <w:rPr>
          <w:rFonts w:ascii="Times New Roman" w:hAnsi="Times New Roman" w:cs="Times New Roman"/>
          <w:sz w:val="22"/>
          <w:szCs w:val="22"/>
        </w:rPr>
        <w:t>konkret, na jakim</w:t>
      </w:r>
      <w:r w:rsidR="00F829F8" w:rsidRPr="00BC2C7B">
        <w:rPr>
          <w:rFonts w:ascii="Times New Roman" w:hAnsi="Times New Roman" w:cs="Times New Roman"/>
          <w:sz w:val="22"/>
          <w:szCs w:val="22"/>
        </w:rPr>
        <w:t xml:space="preserve"> dokumencie bądź dokumentach opiera się projekt uchwały?. Jakie dokumenty ma wnioskodawca, żeby prosić Radę Miejską o uchwalenie </w:t>
      </w:r>
      <w:r w:rsidR="00457951" w:rsidRPr="00BC2C7B">
        <w:rPr>
          <w:rFonts w:ascii="Times New Roman" w:hAnsi="Times New Roman" w:cs="Times New Roman"/>
          <w:sz w:val="22"/>
          <w:szCs w:val="22"/>
        </w:rPr>
        <w:t>tego, co</w:t>
      </w:r>
      <w:r w:rsidR="00F829F8" w:rsidRPr="00BC2C7B">
        <w:rPr>
          <w:rFonts w:ascii="Times New Roman" w:hAnsi="Times New Roman" w:cs="Times New Roman"/>
          <w:sz w:val="22"/>
          <w:szCs w:val="22"/>
        </w:rPr>
        <w:t xml:space="preserve"> mamy </w:t>
      </w:r>
      <w:r w:rsidR="00457951" w:rsidRPr="00BC2C7B">
        <w:rPr>
          <w:rFonts w:ascii="Times New Roman" w:hAnsi="Times New Roman" w:cs="Times New Roman"/>
          <w:sz w:val="22"/>
          <w:szCs w:val="22"/>
        </w:rPr>
        <w:t xml:space="preserve">uchwalić? </w:t>
      </w:r>
    </w:p>
    <w:p w:rsidR="00F829F8" w:rsidRPr="00BC2C7B" w:rsidRDefault="00F829F8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Czesław Gil- Panie radny przecież w stopce uchwały jest napisana podstawa prawna. </w:t>
      </w:r>
    </w:p>
    <w:p w:rsidR="00CA1CBD" w:rsidRPr="00BC2C7B" w:rsidRDefault="00CA1CBD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Krzysztof Łobos- ilu w tej chwili w DPS jest uprawnionych </w:t>
      </w:r>
      <w:r w:rsidR="00B40F33" w:rsidRPr="00BC2C7B">
        <w:rPr>
          <w:rFonts w:ascii="Times New Roman" w:hAnsi="Times New Roman" w:cs="Times New Roman"/>
          <w:sz w:val="22"/>
          <w:szCs w:val="22"/>
        </w:rPr>
        <w:t xml:space="preserve">mieszkańców do głosowania?. </w:t>
      </w:r>
    </w:p>
    <w:p w:rsidR="005E295F" w:rsidRPr="00BC2C7B" w:rsidRDefault="00A84CCF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Czesław Gil- jak Pan Starosta powiedział, sytuacja w DPS jest cały czas płynna. Dzisiaj może być tylu, jutro może być tylu. </w:t>
      </w:r>
    </w:p>
    <w:p w:rsidR="005E295F" w:rsidRPr="00BC2C7B" w:rsidRDefault="005E295F" w:rsidP="005E295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Więcej uwag nie zgłoszono.</w:t>
      </w:r>
    </w:p>
    <w:p w:rsidR="005E295F" w:rsidRPr="00BC2C7B" w:rsidRDefault="005E295F" w:rsidP="005E295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Przewodniczący poddał projekt uchwały pod głosowanie. </w:t>
      </w:r>
    </w:p>
    <w:p w:rsidR="00A84CCF" w:rsidRPr="00BC2C7B" w:rsidRDefault="00A84CCF" w:rsidP="00A84CC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W głosowaniu jawnym Rada Miejska przyjęła uchwałę głosami:</w:t>
      </w:r>
    </w:p>
    <w:p w:rsidR="00A84CCF" w:rsidRPr="00BC2C7B" w:rsidRDefault="00B02863" w:rsidP="00FD25C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10</w:t>
      </w:r>
      <w:r w:rsidR="00A84CCF" w:rsidRPr="00BC2C7B">
        <w:rPr>
          <w:rFonts w:ascii="Times New Roman" w:hAnsi="Times New Roman" w:cs="Times New Roman"/>
          <w:sz w:val="22"/>
          <w:szCs w:val="22"/>
        </w:rPr>
        <w:t xml:space="preserve"> głosów z</w:t>
      </w:r>
      <w:r w:rsidR="00FD25CB" w:rsidRPr="00BC2C7B">
        <w:rPr>
          <w:rFonts w:ascii="Times New Roman" w:hAnsi="Times New Roman" w:cs="Times New Roman"/>
          <w:sz w:val="22"/>
          <w:szCs w:val="22"/>
        </w:rPr>
        <w:t>a, 0 głosów przeciw, 0 głosów</w:t>
      </w:r>
      <w:r w:rsidR="00A84CCF" w:rsidRPr="00BC2C7B">
        <w:rPr>
          <w:rFonts w:ascii="Times New Roman" w:hAnsi="Times New Roman" w:cs="Times New Roman"/>
          <w:sz w:val="22"/>
          <w:szCs w:val="22"/>
        </w:rPr>
        <w:t xml:space="preserve"> </w:t>
      </w:r>
      <w:r w:rsidR="00FD25CB" w:rsidRPr="00BC2C7B">
        <w:rPr>
          <w:rFonts w:ascii="Times New Roman" w:hAnsi="Times New Roman" w:cs="Times New Roman"/>
          <w:sz w:val="22"/>
          <w:szCs w:val="22"/>
        </w:rPr>
        <w:t xml:space="preserve">wstrzymujących.  Radni: Krzysztof Łobos, Damian Bosowski, Wojciech Maryszczak nie wzięli udziału w głosowaniu. </w:t>
      </w:r>
    </w:p>
    <w:p w:rsidR="00C255F7" w:rsidRDefault="00C255F7" w:rsidP="00F9511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95118" w:rsidRPr="00C255F7" w:rsidRDefault="00F95118" w:rsidP="00F95118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255F7">
        <w:rPr>
          <w:rFonts w:ascii="Times New Roman" w:hAnsi="Times New Roman" w:cs="Times New Roman"/>
          <w:b/>
          <w:i/>
          <w:sz w:val="22"/>
          <w:szCs w:val="22"/>
        </w:rPr>
        <w:t>7.4.</w:t>
      </w:r>
      <w:r w:rsidRPr="00C255F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zmiany w Statucie Gminy Kietrz;</w:t>
      </w:r>
    </w:p>
    <w:p w:rsidR="00F95118" w:rsidRPr="00BC2C7B" w:rsidRDefault="00F95118" w:rsidP="00F95118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 </w:t>
      </w:r>
      <w:r w:rsidRPr="00BC2C7B">
        <w:rPr>
          <w:rFonts w:ascii="Times New Roman" w:hAnsi="Times New Roman" w:cs="Times New Roman"/>
          <w:bCs/>
          <w:sz w:val="22"/>
          <w:szCs w:val="22"/>
        </w:rPr>
        <w:t>Komentarz do projektu uchwały przedstawiła Burmistrz (komentarz przesłany radnym wraz z projektem uchwały).</w:t>
      </w:r>
    </w:p>
    <w:p w:rsidR="003A1DB9" w:rsidRPr="00BC2C7B" w:rsidRDefault="003A1DB9" w:rsidP="00F95118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Damian Bosowski- Panie </w:t>
      </w:r>
      <w:r w:rsidR="00457951" w:rsidRPr="00BC2C7B">
        <w:rPr>
          <w:rFonts w:ascii="Times New Roman" w:hAnsi="Times New Roman" w:cs="Times New Roman"/>
          <w:bCs/>
          <w:sz w:val="22"/>
          <w:szCs w:val="22"/>
        </w:rPr>
        <w:t>Burmistrzu, kiedy</w:t>
      </w:r>
      <w:r w:rsidRPr="00BC2C7B">
        <w:rPr>
          <w:rFonts w:ascii="Times New Roman" w:hAnsi="Times New Roman" w:cs="Times New Roman"/>
          <w:bCs/>
          <w:sz w:val="22"/>
          <w:szCs w:val="22"/>
        </w:rPr>
        <w:t xml:space="preserve"> zostało wprowadzone Pana zarządzenie dotyczące zmiany struktury organizacyjnej </w:t>
      </w:r>
      <w:r w:rsidR="00545EB0" w:rsidRPr="00BC2C7B">
        <w:rPr>
          <w:rFonts w:ascii="Times New Roman" w:hAnsi="Times New Roman" w:cs="Times New Roman"/>
          <w:bCs/>
          <w:sz w:val="22"/>
          <w:szCs w:val="22"/>
        </w:rPr>
        <w:t xml:space="preserve">urzędu?. </w:t>
      </w:r>
    </w:p>
    <w:p w:rsidR="003A1DB9" w:rsidRPr="00BC2C7B" w:rsidRDefault="00C255F7" w:rsidP="00F95118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Józef Matela</w:t>
      </w:r>
      <w:r w:rsidR="003A1DB9" w:rsidRPr="00BC2C7B">
        <w:rPr>
          <w:rFonts w:ascii="Times New Roman" w:hAnsi="Times New Roman" w:cs="Times New Roman"/>
          <w:bCs/>
          <w:sz w:val="22"/>
          <w:szCs w:val="22"/>
        </w:rPr>
        <w:t>-</w:t>
      </w:r>
      <w:r w:rsidR="00545EB0" w:rsidRPr="00BC2C7B">
        <w:rPr>
          <w:rFonts w:ascii="Times New Roman" w:hAnsi="Times New Roman" w:cs="Times New Roman"/>
          <w:bCs/>
          <w:sz w:val="22"/>
          <w:szCs w:val="22"/>
        </w:rPr>
        <w:t xml:space="preserve"> to był chyba 2004 lub 2005 rok. </w:t>
      </w:r>
    </w:p>
    <w:p w:rsidR="003A1DB9" w:rsidRPr="00BC2C7B" w:rsidRDefault="003A1DB9" w:rsidP="00F95118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>Wojciech Maryszczak-</w:t>
      </w:r>
      <w:r w:rsidR="004B26C6" w:rsidRPr="00BC2C7B">
        <w:rPr>
          <w:rFonts w:ascii="Times New Roman" w:hAnsi="Times New Roman" w:cs="Times New Roman"/>
          <w:bCs/>
          <w:sz w:val="22"/>
          <w:szCs w:val="22"/>
        </w:rPr>
        <w:t xml:space="preserve"> ja bym chętnie usłyszał to uzasadnienie Regionalnej Izby Obrachunkowej w sprawie konieczności dokonania zmiany. </w:t>
      </w:r>
    </w:p>
    <w:p w:rsidR="003A1DB9" w:rsidRPr="00BC2C7B" w:rsidRDefault="00C255F7" w:rsidP="00F95118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Józef Matela</w:t>
      </w:r>
      <w:r w:rsidR="003A1DB9" w:rsidRPr="00BC2C7B">
        <w:rPr>
          <w:rFonts w:ascii="Times New Roman" w:hAnsi="Times New Roman" w:cs="Times New Roman"/>
          <w:bCs/>
          <w:sz w:val="22"/>
          <w:szCs w:val="22"/>
        </w:rPr>
        <w:t>-</w:t>
      </w:r>
      <w:r w:rsidR="004B26C6" w:rsidRPr="00BC2C7B">
        <w:rPr>
          <w:rFonts w:ascii="Times New Roman" w:hAnsi="Times New Roman" w:cs="Times New Roman"/>
          <w:bCs/>
          <w:sz w:val="22"/>
          <w:szCs w:val="22"/>
        </w:rPr>
        <w:t xml:space="preserve"> to nie jest uzasadnienie to jest tylko i wyłącznie zalecenie. </w:t>
      </w:r>
    </w:p>
    <w:p w:rsidR="007740EF" w:rsidRPr="00BC2C7B" w:rsidRDefault="007740EF" w:rsidP="00F95118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Wojciech Maryszczak- z jakich przepisów wynika konieczność zmiany?. </w:t>
      </w:r>
    </w:p>
    <w:p w:rsidR="007740EF" w:rsidRPr="00BC2C7B" w:rsidRDefault="00C255F7" w:rsidP="00F95118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Józef Matela</w:t>
      </w:r>
      <w:r w:rsidR="007740EF" w:rsidRPr="00BC2C7B">
        <w:rPr>
          <w:rFonts w:ascii="Times New Roman" w:hAnsi="Times New Roman" w:cs="Times New Roman"/>
          <w:bCs/>
          <w:sz w:val="22"/>
          <w:szCs w:val="22"/>
        </w:rPr>
        <w:t xml:space="preserve">- podstawę prawna ma Pan w preambule uchwały. </w:t>
      </w:r>
    </w:p>
    <w:p w:rsidR="009123D0" w:rsidRPr="00BC2C7B" w:rsidRDefault="009123D0" w:rsidP="00F95118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Więcej uwag nie zgłoszono. </w:t>
      </w:r>
    </w:p>
    <w:p w:rsidR="009123D0" w:rsidRPr="00BC2C7B" w:rsidRDefault="009123D0" w:rsidP="009123D0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Przewodniczący poddał projekt uchwały pod głosowanie. </w:t>
      </w:r>
    </w:p>
    <w:p w:rsidR="009123D0" w:rsidRPr="00BC2C7B" w:rsidRDefault="009123D0" w:rsidP="009123D0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>W głosowaniu jawnym Rada Miejska przyjęła uchwałę głosami:</w:t>
      </w:r>
    </w:p>
    <w:p w:rsidR="003A1DB9" w:rsidRPr="00BC2C7B" w:rsidRDefault="00B02863" w:rsidP="009123D0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lastRenderedPageBreak/>
        <w:t>10</w:t>
      </w:r>
      <w:r w:rsidR="009123D0" w:rsidRPr="00BC2C7B">
        <w:rPr>
          <w:rFonts w:ascii="Times New Roman" w:hAnsi="Times New Roman" w:cs="Times New Roman"/>
          <w:bCs/>
          <w:sz w:val="22"/>
          <w:szCs w:val="22"/>
        </w:rPr>
        <w:t xml:space="preserve"> głosów za, 0 głosów przeciw, </w:t>
      </w:r>
      <w:r w:rsidR="0051725C" w:rsidRPr="00BC2C7B">
        <w:rPr>
          <w:rFonts w:ascii="Times New Roman" w:hAnsi="Times New Roman" w:cs="Times New Roman"/>
          <w:bCs/>
          <w:sz w:val="22"/>
          <w:szCs w:val="22"/>
        </w:rPr>
        <w:t>2 głosy</w:t>
      </w:r>
      <w:r w:rsidR="009123D0" w:rsidRPr="00BC2C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1725C" w:rsidRPr="00BC2C7B">
        <w:rPr>
          <w:rFonts w:ascii="Times New Roman" w:hAnsi="Times New Roman" w:cs="Times New Roman"/>
          <w:bCs/>
          <w:sz w:val="22"/>
          <w:szCs w:val="22"/>
        </w:rPr>
        <w:t>wstrzymujące</w:t>
      </w:r>
      <w:r w:rsidR="009123D0" w:rsidRPr="00BC2C7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51725C" w:rsidRPr="00BC2C7B">
        <w:rPr>
          <w:rFonts w:ascii="Times New Roman" w:hAnsi="Times New Roman" w:cs="Times New Roman"/>
          <w:bCs/>
          <w:sz w:val="22"/>
          <w:szCs w:val="22"/>
        </w:rPr>
        <w:t xml:space="preserve"> Radny</w:t>
      </w:r>
      <w:r w:rsidR="009123D0" w:rsidRPr="00BC2C7B">
        <w:rPr>
          <w:rFonts w:ascii="Times New Roman" w:hAnsi="Times New Roman" w:cs="Times New Roman"/>
          <w:bCs/>
          <w:sz w:val="22"/>
          <w:szCs w:val="22"/>
        </w:rPr>
        <w:t xml:space="preserve"> Wojciech Maryszczak nie </w:t>
      </w:r>
      <w:r w:rsidR="00DE1A5D" w:rsidRPr="00BC2C7B">
        <w:rPr>
          <w:rFonts w:ascii="Times New Roman" w:hAnsi="Times New Roman" w:cs="Times New Roman"/>
          <w:bCs/>
          <w:sz w:val="22"/>
          <w:szCs w:val="22"/>
        </w:rPr>
        <w:t>wziął</w:t>
      </w:r>
      <w:r w:rsidR="009123D0" w:rsidRPr="00BC2C7B">
        <w:rPr>
          <w:rFonts w:ascii="Times New Roman" w:hAnsi="Times New Roman" w:cs="Times New Roman"/>
          <w:bCs/>
          <w:sz w:val="22"/>
          <w:szCs w:val="22"/>
        </w:rPr>
        <w:t xml:space="preserve"> udziału w głosowaniu.</w:t>
      </w:r>
    </w:p>
    <w:p w:rsidR="00245BDE" w:rsidRDefault="00245BDE" w:rsidP="002963E0">
      <w:pPr>
        <w:ind w:left="36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963E0" w:rsidRPr="00245BDE" w:rsidRDefault="002963E0" w:rsidP="002963E0">
      <w:pPr>
        <w:ind w:left="36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45BDE">
        <w:rPr>
          <w:rFonts w:ascii="Times New Roman" w:hAnsi="Times New Roman" w:cs="Times New Roman"/>
          <w:b/>
          <w:bCs/>
          <w:i/>
          <w:sz w:val="22"/>
          <w:szCs w:val="22"/>
        </w:rPr>
        <w:t>7.5. umiejscowienia Straży Miejskiej w strukturze Urzędu Miejskiego w Kietrzu</w:t>
      </w:r>
    </w:p>
    <w:p w:rsidR="002963E0" w:rsidRPr="00BC2C7B" w:rsidRDefault="002963E0" w:rsidP="002963E0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>Komentarz do projektu uchwały przedstawiła Burmistrz (komentarz przesłany radnym wraz z projektem uchwały).</w:t>
      </w:r>
    </w:p>
    <w:p w:rsidR="00D37719" w:rsidRPr="00BC2C7B" w:rsidRDefault="00D37719" w:rsidP="00D37719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Uwag do projektu uchwały nie zgłoszono. </w:t>
      </w:r>
    </w:p>
    <w:p w:rsidR="00D37719" w:rsidRPr="00BC2C7B" w:rsidRDefault="00D37719" w:rsidP="00D37719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Przewodniczący poddał projekt uchwały pod głosowanie. </w:t>
      </w:r>
    </w:p>
    <w:p w:rsidR="00D37719" w:rsidRPr="00BC2C7B" w:rsidRDefault="00D37719" w:rsidP="00D37719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>W głosowaniu jawnym Rada Miejska przyjęła uchwałę głosami:</w:t>
      </w:r>
    </w:p>
    <w:p w:rsidR="00D37719" w:rsidRPr="00BC2C7B" w:rsidRDefault="00D37719" w:rsidP="00D37719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10 głosów za, 0 głosów przeciw, 2 głosy wstrzymujące. Radny Wojciech Maryszczak nie </w:t>
      </w:r>
      <w:r w:rsidR="00DE1A5D" w:rsidRPr="00BC2C7B">
        <w:rPr>
          <w:rFonts w:ascii="Times New Roman" w:hAnsi="Times New Roman" w:cs="Times New Roman"/>
          <w:bCs/>
          <w:sz w:val="22"/>
          <w:szCs w:val="22"/>
        </w:rPr>
        <w:t>wziął</w:t>
      </w:r>
      <w:r w:rsidRPr="00BC2C7B">
        <w:rPr>
          <w:rFonts w:ascii="Times New Roman" w:hAnsi="Times New Roman" w:cs="Times New Roman"/>
          <w:bCs/>
          <w:sz w:val="22"/>
          <w:szCs w:val="22"/>
        </w:rPr>
        <w:t xml:space="preserve"> udziału w głosowaniu.</w:t>
      </w:r>
    </w:p>
    <w:p w:rsidR="008918F2" w:rsidRPr="00BC2C7B" w:rsidRDefault="008918F2" w:rsidP="00D37719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918F2" w:rsidRPr="00245BDE" w:rsidRDefault="008918F2" w:rsidP="00D37719">
      <w:pPr>
        <w:ind w:left="36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45BDE">
        <w:rPr>
          <w:rFonts w:ascii="Times New Roman" w:hAnsi="Times New Roman" w:cs="Times New Roman"/>
          <w:b/>
          <w:bCs/>
          <w:i/>
          <w:sz w:val="22"/>
          <w:szCs w:val="22"/>
        </w:rPr>
        <w:t>8. Odpowiedzi na zapytania i wolne wnioski.</w:t>
      </w:r>
    </w:p>
    <w:p w:rsidR="008918F2" w:rsidRDefault="00245BDE" w:rsidP="00D37719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Józef Matela-</w:t>
      </w:r>
      <w:r w:rsidR="008918F2" w:rsidRPr="00BC2C7B">
        <w:rPr>
          <w:rFonts w:ascii="Times New Roman" w:hAnsi="Times New Roman" w:cs="Times New Roman"/>
          <w:bCs/>
          <w:sz w:val="22"/>
          <w:szCs w:val="22"/>
        </w:rPr>
        <w:t xml:space="preserve"> Panie Przewodniczący Państwo radni</w:t>
      </w:r>
      <w:r w:rsidR="00CE2899">
        <w:rPr>
          <w:rFonts w:ascii="Times New Roman" w:hAnsi="Times New Roman" w:cs="Times New Roman"/>
          <w:bCs/>
          <w:sz w:val="22"/>
          <w:szCs w:val="22"/>
        </w:rPr>
        <w:t>,</w:t>
      </w:r>
      <w:r w:rsidR="008918F2" w:rsidRPr="00BC2C7B">
        <w:rPr>
          <w:rFonts w:ascii="Times New Roman" w:hAnsi="Times New Roman" w:cs="Times New Roman"/>
          <w:bCs/>
          <w:sz w:val="22"/>
          <w:szCs w:val="22"/>
        </w:rPr>
        <w:t xml:space="preserve"> ja chciałbym odpowiedzi na zapytania i wnioski złożyć na piśmie, więc bardzo proszę o wybaczenie, że dzisiaj w tym temacie nie będę zabierał głosu. </w:t>
      </w:r>
    </w:p>
    <w:p w:rsidR="00245BDE" w:rsidRPr="00BC2C7B" w:rsidRDefault="00245BDE" w:rsidP="00D37719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82418" w:rsidRPr="00245BDE" w:rsidRDefault="00082418" w:rsidP="0008241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45BD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Informacje bieżące. </w:t>
      </w:r>
    </w:p>
    <w:p w:rsidR="002963E0" w:rsidRPr="00BC2C7B" w:rsidRDefault="0010657A" w:rsidP="009123D0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Czesław Gil- 21 września minął termin składania oświadczeń majątkowych na zakończenie kadencji. 13 radnych złożyło oświadczenia majątkowe, 2 radnych tych oświadczeń nie złożyło. </w:t>
      </w:r>
    </w:p>
    <w:p w:rsidR="0010657A" w:rsidRPr="00BC2C7B" w:rsidRDefault="0010657A" w:rsidP="009123D0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>Przewodniczący odczytał pismo z PKS Głubczyce w sprawie dofinansowania kursów</w:t>
      </w:r>
      <w:r w:rsidR="00B870A4" w:rsidRPr="00BC2C7B">
        <w:rPr>
          <w:rFonts w:ascii="Times New Roman" w:hAnsi="Times New Roman" w:cs="Times New Roman"/>
          <w:bCs/>
          <w:sz w:val="22"/>
          <w:szCs w:val="22"/>
        </w:rPr>
        <w:t xml:space="preserve"> w wysokości 3.600 zł</w:t>
      </w:r>
      <w:r w:rsidRPr="00BC2C7B">
        <w:rPr>
          <w:rFonts w:ascii="Times New Roman" w:hAnsi="Times New Roman" w:cs="Times New Roman"/>
          <w:bCs/>
          <w:sz w:val="22"/>
          <w:szCs w:val="22"/>
        </w:rPr>
        <w:t xml:space="preserve">- pismo skierowane pod opinię Stałych Komisji Rady Miejskiej. </w:t>
      </w:r>
    </w:p>
    <w:p w:rsidR="00C6205B" w:rsidRPr="00BC2C7B" w:rsidRDefault="00C6205B" w:rsidP="009123D0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Pan Starosta złożył serdeczne podziękowania Panu Burmistrzowi, pracownikom UM w Kietrzu, radnemu Mirosławowi Skoczylas, sołtysowi Nasiedla, </w:t>
      </w:r>
      <w:r w:rsidR="00457951" w:rsidRPr="00BC2C7B">
        <w:rPr>
          <w:rFonts w:ascii="Times New Roman" w:hAnsi="Times New Roman" w:cs="Times New Roman"/>
          <w:bCs/>
          <w:sz w:val="22"/>
          <w:szCs w:val="22"/>
        </w:rPr>
        <w:t>rolnikom za</w:t>
      </w:r>
      <w:r w:rsidRPr="00BC2C7B">
        <w:rPr>
          <w:rFonts w:ascii="Times New Roman" w:hAnsi="Times New Roman" w:cs="Times New Roman"/>
          <w:bCs/>
          <w:sz w:val="22"/>
          <w:szCs w:val="22"/>
        </w:rPr>
        <w:t xml:space="preserve"> wzorowe zorganizowanie dożynek gminno-powiatowych. </w:t>
      </w:r>
    </w:p>
    <w:p w:rsidR="00C6205B" w:rsidRPr="00BC2C7B" w:rsidRDefault="00C6205B" w:rsidP="009123D0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Jacek Kopaniecki- ja chciałbym się cofnąć do pkt.8 i chciałbym odpowiedzieć Panu Łobosowi na pytanie odnośnie likwidacji biblioteki w Nasiedlu. Panie </w:t>
      </w:r>
      <w:r w:rsidR="00457951" w:rsidRPr="00BC2C7B">
        <w:rPr>
          <w:rFonts w:ascii="Times New Roman" w:hAnsi="Times New Roman" w:cs="Times New Roman"/>
          <w:bCs/>
          <w:sz w:val="22"/>
          <w:szCs w:val="22"/>
        </w:rPr>
        <w:t>radny, jeżeli</w:t>
      </w:r>
      <w:r w:rsidRPr="00BC2C7B">
        <w:rPr>
          <w:rFonts w:ascii="Times New Roman" w:hAnsi="Times New Roman" w:cs="Times New Roman"/>
          <w:bCs/>
          <w:sz w:val="22"/>
          <w:szCs w:val="22"/>
        </w:rPr>
        <w:t xml:space="preserve"> chodzi o likwidację ta likwidacja została podjęta wspólnie przez mieszkańców. Została uchwalon</w:t>
      </w:r>
      <w:r w:rsidR="00457951">
        <w:rPr>
          <w:rFonts w:ascii="Times New Roman" w:hAnsi="Times New Roman" w:cs="Times New Roman"/>
          <w:bCs/>
          <w:sz w:val="22"/>
          <w:szCs w:val="22"/>
        </w:rPr>
        <w:t>a uchwała w tym temacie, dlatego</w:t>
      </w:r>
      <w:r w:rsidRPr="00BC2C7B">
        <w:rPr>
          <w:rFonts w:ascii="Times New Roman" w:hAnsi="Times New Roman" w:cs="Times New Roman"/>
          <w:bCs/>
          <w:sz w:val="22"/>
          <w:szCs w:val="22"/>
        </w:rPr>
        <w:t xml:space="preserve"> że przez ostatnie lata frekwencja była praktycznie zerowa. Zbiór był przestarzały i pomieszczenie było praktycznie </w:t>
      </w:r>
      <w:r w:rsidR="00457951" w:rsidRPr="00BC2C7B">
        <w:rPr>
          <w:rFonts w:ascii="Times New Roman" w:hAnsi="Times New Roman" w:cs="Times New Roman"/>
          <w:bCs/>
          <w:sz w:val="22"/>
          <w:szCs w:val="22"/>
        </w:rPr>
        <w:t>niewykorzystywane</w:t>
      </w:r>
      <w:r w:rsidRPr="00BC2C7B">
        <w:rPr>
          <w:rFonts w:ascii="Times New Roman" w:hAnsi="Times New Roman" w:cs="Times New Roman"/>
          <w:bCs/>
          <w:sz w:val="22"/>
          <w:szCs w:val="22"/>
        </w:rPr>
        <w:t>. Po ostatnim remo</w:t>
      </w:r>
      <w:r w:rsidR="00B83845" w:rsidRPr="00BC2C7B">
        <w:rPr>
          <w:rFonts w:ascii="Times New Roman" w:hAnsi="Times New Roman" w:cs="Times New Roman"/>
          <w:bCs/>
          <w:sz w:val="22"/>
          <w:szCs w:val="22"/>
        </w:rPr>
        <w:t>ncie została zrobiona mała sala, któ</w:t>
      </w:r>
      <w:r w:rsidR="00457951">
        <w:rPr>
          <w:rFonts w:ascii="Times New Roman" w:hAnsi="Times New Roman" w:cs="Times New Roman"/>
          <w:bCs/>
          <w:sz w:val="22"/>
          <w:szCs w:val="22"/>
        </w:rPr>
        <w:t>rej koszt wynajęcia jest niższy</w:t>
      </w:r>
      <w:r w:rsidR="00B83845" w:rsidRPr="00BC2C7B">
        <w:rPr>
          <w:rFonts w:ascii="Times New Roman" w:hAnsi="Times New Roman" w:cs="Times New Roman"/>
          <w:bCs/>
          <w:sz w:val="22"/>
          <w:szCs w:val="22"/>
        </w:rPr>
        <w:t xml:space="preserve"> w </w:t>
      </w:r>
      <w:r w:rsidR="00457951" w:rsidRPr="00BC2C7B">
        <w:rPr>
          <w:rFonts w:ascii="Times New Roman" w:hAnsi="Times New Roman" w:cs="Times New Roman"/>
          <w:bCs/>
          <w:sz w:val="22"/>
          <w:szCs w:val="22"/>
        </w:rPr>
        <w:t>związku, z czym</w:t>
      </w:r>
      <w:r w:rsidR="00B83845" w:rsidRPr="00BC2C7B">
        <w:rPr>
          <w:rFonts w:ascii="Times New Roman" w:hAnsi="Times New Roman" w:cs="Times New Roman"/>
          <w:bCs/>
          <w:sz w:val="22"/>
          <w:szCs w:val="22"/>
        </w:rPr>
        <w:t xml:space="preserve"> mogą się tam odbywać małe uroczystości, a gmina na tym zyskuje. </w:t>
      </w:r>
      <w:r w:rsidR="00583A21" w:rsidRPr="00BC2C7B">
        <w:rPr>
          <w:rFonts w:ascii="Times New Roman" w:hAnsi="Times New Roman" w:cs="Times New Roman"/>
          <w:bCs/>
          <w:sz w:val="22"/>
          <w:szCs w:val="22"/>
        </w:rPr>
        <w:t xml:space="preserve">Wydaje mi się, że decyzja była uzasadniona i nikt nie powinien mieć żalu do tego. </w:t>
      </w:r>
    </w:p>
    <w:p w:rsidR="00583A21" w:rsidRPr="00BC2C7B" w:rsidRDefault="00583A21" w:rsidP="009123D0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C7B">
        <w:rPr>
          <w:rFonts w:ascii="Times New Roman" w:hAnsi="Times New Roman" w:cs="Times New Roman"/>
          <w:bCs/>
          <w:sz w:val="22"/>
          <w:szCs w:val="22"/>
        </w:rPr>
        <w:t xml:space="preserve">Krzysztof Łobos- chciałbym podziękować za </w:t>
      </w:r>
      <w:r w:rsidR="00457951" w:rsidRPr="00BC2C7B">
        <w:rPr>
          <w:rFonts w:ascii="Times New Roman" w:hAnsi="Times New Roman" w:cs="Times New Roman"/>
          <w:bCs/>
          <w:sz w:val="22"/>
          <w:szCs w:val="22"/>
        </w:rPr>
        <w:t>informację, ale</w:t>
      </w:r>
      <w:r w:rsidRPr="00BC2C7B">
        <w:rPr>
          <w:rFonts w:ascii="Times New Roman" w:hAnsi="Times New Roman" w:cs="Times New Roman"/>
          <w:bCs/>
          <w:sz w:val="22"/>
          <w:szCs w:val="22"/>
        </w:rPr>
        <w:t xml:space="preserve"> chciałbym, żeby Pan sołtys zrozumiał, że nie było żadnego tonu pretensji w moim pytaniu. Moje pytanie wzięło się stąd, </w:t>
      </w:r>
      <w:r w:rsidR="00D64148" w:rsidRPr="00BC2C7B">
        <w:rPr>
          <w:rFonts w:ascii="Times New Roman" w:hAnsi="Times New Roman" w:cs="Times New Roman"/>
          <w:bCs/>
          <w:sz w:val="22"/>
          <w:szCs w:val="22"/>
        </w:rPr>
        <w:t xml:space="preserve">że na sesji, w której brała udział Pani dyrektor MGOK w Kietrzu Zuzanna Zapotoczna i w związku z tym, że były kierowane </w:t>
      </w:r>
      <w:r w:rsidR="00676262" w:rsidRPr="00BC2C7B">
        <w:rPr>
          <w:rFonts w:ascii="Times New Roman" w:hAnsi="Times New Roman" w:cs="Times New Roman"/>
          <w:bCs/>
          <w:sz w:val="22"/>
          <w:szCs w:val="22"/>
        </w:rPr>
        <w:t xml:space="preserve">pisma właśnie od mieszkańców Nasiedla do Komisji ds. rozwoju miasta, oświaty i usług w celu zaopiniowania chęci likwidacji tego punktu, to Pani dyrektor odpowiedziała, ze można to zrobić uchwała Rady Miejskiej. </w:t>
      </w:r>
    </w:p>
    <w:p w:rsidR="00064789" w:rsidRPr="00BC2C7B" w:rsidRDefault="00CA4139" w:rsidP="00F9511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lastRenderedPageBreak/>
        <w:t xml:space="preserve">Jacek Kopaniecki- my przed likwidacją, z zamiarem likwidacji dowiadywaliśmy się u Pani </w:t>
      </w:r>
      <w:r w:rsidR="00457951" w:rsidRPr="00BC2C7B">
        <w:rPr>
          <w:rFonts w:ascii="Times New Roman" w:hAnsi="Times New Roman" w:cs="Times New Roman"/>
          <w:sz w:val="22"/>
          <w:szCs w:val="22"/>
        </w:rPr>
        <w:t>dyrektor, jakie</w:t>
      </w:r>
      <w:r w:rsidRPr="00BC2C7B">
        <w:rPr>
          <w:rFonts w:ascii="Times New Roman" w:hAnsi="Times New Roman" w:cs="Times New Roman"/>
          <w:sz w:val="22"/>
          <w:szCs w:val="22"/>
        </w:rPr>
        <w:t xml:space="preserve"> procedury trzeba podjąć. Zostaliśmy poinformowani, że musi być zrobiona uchwała wiejska. Podjęliśmy takie kroki i zostało to zaopiniowane pozytywnie. </w:t>
      </w:r>
    </w:p>
    <w:p w:rsidR="00CA4139" w:rsidRPr="00BC2C7B" w:rsidRDefault="00CA4139" w:rsidP="00CA413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Mirosław Skoczylas- w kwestii wyjaśnienia- to pismo nie zostało skierowane do Rady Miejskiej przez lokalną społeczność Nasiedl</w:t>
      </w:r>
      <w:r w:rsidR="00457951">
        <w:rPr>
          <w:rFonts w:ascii="Times New Roman" w:hAnsi="Times New Roman" w:cs="Times New Roman"/>
          <w:sz w:val="22"/>
          <w:szCs w:val="22"/>
        </w:rPr>
        <w:t>a tylko do Pani dyrektor. Dziwię</w:t>
      </w:r>
      <w:r w:rsidRPr="00BC2C7B">
        <w:rPr>
          <w:rFonts w:ascii="Times New Roman" w:hAnsi="Times New Roman" w:cs="Times New Roman"/>
          <w:sz w:val="22"/>
          <w:szCs w:val="22"/>
        </w:rPr>
        <w:t xml:space="preserve"> się, że Pani dyrektor skierowała to pismo do komi</w:t>
      </w:r>
      <w:r w:rsidR="00457951">
        <w:rPr>
          <w:rFonts w:ascii="Times New Roman" w:hAnsi="Times New Roman" w:cs="Times New Roman"/>
          <w:sz w:val="22"/>
          <w:szCs w:val="22"/>
        </w:rPr>
        <w:t>sji, bo jak można likwidować coś</w:t>
      </w:r>
      <w:r w:rsidR="00457951" w:rsidRPr="00BC2C7B">
        <w:rPr>
          <w:rFonts w:ascii="Times New Roman" w:hAnsi="Times New Roman" w:cs="Times New Roman"/>
          <w:sz w:val="22"/>
          <w:szCs w:val="22"/>
        </w:rPr>
        <w:t>, czego</w:t>
      </w:r>
      <w:r w:rsidRPr="00BC2C7B">
        <w:rPr>
          <w:rFonts w:ascii="Times New Roman" w:hAnsi="Times New Roman" w:cs="Times New Roman"/>
          <w:sz w:val="22"/>
          <w:szCs w:val="22"/>
        </w:rPr>
        <w:t xml:space="preserve"> nie ma. W statucie Domu Kultury nie istnieje podjęcie biblioteka czy </w:t>
      </w:r>
      <w:r w:rsidR="00457951">
        <w:rPr>
          <w:rFonts w:ascii="Times New Roman" w:hAnsi="Times New Roman" w:cs="Times New Roman"/>
          <w:sz w:val="22"/>
          <w:szCs w:val="22"/>
        </w:rPr>
        <w:t>wypożyczalnia w Nasiedlu. Dziwię</w:t>
      </w:r>
      <w:r w:rsidRPr="00BC2C7B">
        <w:rPr>
          <w:rFonts w:ascii="Times New Roman" w:hAnsi="Times New Roman" w:cs="Times New Roman"/>
          <w:sz w:val="22"/>
          <w:szCs w:val="22"/>
        </w:rPr>
        <w:t xml:space="preserve"> się, że można podejmować uchwałę w kwestii, której nie ma. </w:t>
      </w:r>
    </w:p>
    <w:p w:rsidR="001A2DA9" w:rsidRPr="00BC2C7B" w:rsidRDefault="001A2DA9" w:rsidP="00CA413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 xml:space="preserve">Krzysztof Łobos- wychodzę tutaj na przeciwnika woli </w:t>
      </w:r>
      <w:r w:rsidR="00457951" w:rsidRPr="00BC2C7B">
        <w:rPr>
          <w:rFonts w:ascii="Times New Roman" w:hAnsi="Times New Roman" w:cs="Times New Roman"/>
          <w:sz w:val="22"/>
          <w:szCs w:val="22"/>
        </w:rPr>
        <w:t>społeczeństwa, co</w:t>
      </w:r>
      <w:r w:rsidR="0065147B" w:rsidRPr="00BC2C7B">
        <w:rPr>
          <w:rFonts w:ascii="Times New Roman" w:hAnsi="Times New Roman" w:cs="Times New Roman"/>
          <w:sz w:val="22"/>
          <w:szCs w:val="22"/>
        </w:rPr>
        <w:t xml:space="preserve"> nie jest prawdą. Pani dyrektor zdawała sprawozdanie i wykazywała wszystkie punkty wypożyczeni, więc skąd radny Łobos ma </w:t>
      </w:r>
      <w:r w:rsidR="00457951" w:rsidRPr="00BC2C7B">
        <w:rPr>
          <w:rFonts w:ascii="Times New Roman" w:hAnsi="Times New Roman" w:cs="Times New Roman"/>
          <w:sz w:val="22"/>
          <w:szCs w:val="22"/>
        </w:rPr>
        <w:t>wiedzieć, że</w:t>
      </w:r>
      <w:r w:rsidR="00942F5E">
        <w:rPr>
          <w:rFonts w:ascii="Times New Roman" w:hAnsi="Times New Roman" w:cs="Times New Roman"/>
          <w:sz w:val="22"/>
          <w:szCs w:val="22"/>
        </w:rPr>
        <w:t xml:space="preserve"> coś działało </w:t>
      </w:r>
      <w:r w:rsidR="0065147B" w:rsidRPr="00BC2C7B">
        <w:rPr>
          <w:rFonts w:ascii="Times New Roman" w:hAnsi="Times New Roman" w:cs="Times New Roman"/>
          <w:sz w:val="22"/>
          <w:szCs w:val="22"/>
        </w:rPr>
        <w:t xml:space="preserve">legalnie, bądź działa nielegalnie. Pani dyrektor przedstawiła statystyki i wykazała rzeczywiście wypożyczeń 0. Zawsze głosowałem dla dobra </w:t>
      </w:r>
      <w:r w:rsidR="00457951" w:rsidRPr="00BC2C7B">
        <w:rPr>
          <w:rFonts w:ascii="Times New Roman" w:hAnsi="Times New Roman" w:cs="Times New Roman"/>
          <w:sz w:val="22"/>
          <w:szCs w:val="22"/>
        </w:rPr>
        <w:t>większości, więc</w:t>
      </w:r>
      <w:r w:rsidR="0065147B" w:rsidRPr="00BC2C7B">
        <w:rPr>
          <w:rFonts w:ascii="Times New Roman" w:hAnsi="Times New Roman" w:cs="Times New Roman"/>
          <w:sz w:val="22"/>
          <w:szCs w:val="22"/>
        </w:rPr>
        <w:t xml:space="preserve"> jeśli Pan sołtys twierdzi, że taka jest wola społeczeństwa to mogę tylko poprosić </w:t>
      </w:r>
      <w:r w:rsidR="00457951" w:rsidRPr="00BC2C7B">
        <w:rPr>
          <w:rFonts w:ascii="Times New Roman" w:hAnsi="Times New Roman" w:cs="Times New Roman"/>
          <w:sz w:val="22"/>
          <w:szCs w:val="22"/>
        </w:rPr>
        <w:t>kogoś, kto</w:t>
      </w:r>
      <w:r w:rsidR="0065147B" w:rsidRPr="00BC2C7B">
        <w:rPr>
          <w:rFonts w:ascii="Times New Roman" w:hAnsi="Times New Roman" w:cs="Times New Roman"/>
          <w:sz w:val="22"/>
          <w:szCs w:val="22"/>
        </w:rPr>
        <w:t xml:space="preserve"> mnie wprowadził w błąd o przeprosiny, a ja </w:t>
      </w:r>
      <w:r w:rsidR="00457951" w:rsidRPr="00BC2C7B">
        <w:rPr>
          <w:rFonts w:ascii="Times New Roman" w:hAnsi="Times New Roman" w:cs="Times New Roman"/>
          <w:sz w:val="22"/>
          <w:szCs w:val="22"/>
        </w:rPr>
        <w:t>przepraszam, jeśli</w:t>
      </w:r>
      <w:r w:rsidR="0065147B" w:rsidRPr="00BC2C7B">
        <w:rPr>
          <w:rFonts w:ascii="Times New Roman" w:hAnsi="Times New Roman" w:cs="Times New Roman"/>
          <w:sz w:val="22"/>
          <w:szCs w:val="22"/>
        </w:rPr>
        <w:t xml:space="preserve"> zostałem źle zrozumiany. </w:t>
      </w:r>
    </w:p>
    <w:p w:rsidR="0065147B" w:rsidRPr="00BC2C7B" w:rsidRDefault="0065147B" w:rsidP="00CA413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C2C7B">
        <w:rPr>
          <w:rFonts w:ascii="Times New Roman" w:hAnsi="Times New Roman" w:cs="Times New Roman"/>
          <w:sz w:val="22"/>
          <w:szCs w:val="22"/>
        </w:rPr>
        <w:t>Lech Duda- korzystając z okazji obecności Pana Starosty</w:t>
      </w:r>
      <w:r w:rsidR="008E210E" w:rsidRPr="00BC2C7B">
        <w:rPr>
          <w:rFonts w:ascii="Times New Roman" w:hAnsi="Times New Roman" w:cs="Times New Roman"/>
          <w:sz w:val="22"/>
          <w:szCs w:val="22"/>
        </w:rPr>
        <w:t xml:space="preserve"> pytanie do Pana Starosty- kiedyś pytałem o tą drogę wojewódzka i o znak przystanku autobusowego, który został źle postawiony. Czy P</w:t>
      </w:r>
      <w:r w:rsidR="00C36FFA">
        <w:rPr>
          <w:rFonts w:ascii="Times New Roman" w:hAnsi="Times New Roman" w:cs="Times New Roman"/>
          <w:sz w:val="22"/>
          <w:szCs w:val="22"/>
        </w:rPr>
        <w:t>an Starosta pamięta czy było coś</w:t>
      </w:r>
      <w:bookmarkStart w:id="0" w:name="_GoBack"/>
      <w:bookmarkEnd w:id="0"/>
      <w:r w:rsidR="008E210E" w:rsidRPr="00BC2C7B">
        <w:rPr>
          <w:rFonts w:ascii="Times New Roman" w:hAnsi="Times New Roman" w:cs="Times New Roman"/>
          <w:sz w:val="22"/>
          <w:szCs w:val="22"/>
        </w:rPr>
        <w:t xml:space="preserve"> w tej kwestii dopytane?. </w:t>
      </w:r>
      <w:r w:rsidR="00457951" w:rsidRPr="00BC2C7B">
        <w:rPr>
          <w:rFonts w:ascii="Times New Roman" w:hAnsi="Times New Roman" w:cs="Times New Roman"/>
          <w:sz w:val="22"/>
          <w:szCs w:val="22"/>
        </w:rPr>
        <w:t>To, co</w:t>
      </w:r>
      <w:r w:rsidR="008E210E" w:rsidRPr="00BC2C7B">
        <w:rPr>
          <w:rFonts w:ascii="Times New Roman" w:hAnsi="Times New Roman" w:cs="Times New Roman"/>
          <w:sz w:val="22"/>
          <w:szCs w:val="22"/>
        </w:rPr>
        <w:t xml:space="preserve"> dzwoniłem </w:t>
      </w:r>
      <w:r w:rsidR="0093253C" w:rsidRPr="00BC2C7B">
        <w:rPr>
          <w:rFonts w:ascii="Times New Roman" w:hAnsi="Times New Roman" w:cs="Times New Roman"/>
          <w:sz w:val="22"/>
          <w:szCs w:val="22"/>
        </w:rPr>
        <w:t xml:space="preserve">do Zarządu Dróg Wojewódzkich to mieli to </w:t>
      </w:r>
      <w:r w:rsidR="00457951" w:rsidRPr="00BC2C7B">
        <w:rPr>
          <w:rFonts w:ascii="Times New Roman" w:hAnsi="Times New Roman" w:cs="Times New Roman"/>
          <w:sz w:val="22"/>
          <w:szCs w:val="22"/>
        </w:rPr>
        <w:t>przestawić, ale</w:t>
      </w:r>
      <w:r w:rsidR="0093253C" w:rsidRPr="00BC2C7B">
        <w:rPr>
          <w:rFonts w:ascii="Times New Roman" w:hAnsi="Times New Roman" w:cs="Times New Roman"/>
          <w:sz w:val="22"/>
          <w:szCs w:val="22"/>
        </w:rPr>
        <w:t xml:space="preserve"> niestety nic nie jest zrobione. </w:t>
      </w:r>
    </w:p>
    <w:p w:rsidR="0093253C" w:rsidRPr="00BC2C7B" w:rsidRDefault="00CE2899" w:rsidP="00CA413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Józef Kozina</w:t>
      </w:r>
      <w:r w:rsidR="0093253C" w:rsidRPr="00BC2C7B">
        <w:rPr>
          <w:rFonts w:ascii="Times New Roman" w:hAnsi="Times New Roman" w:cs="Times New Roman"/>
          <w:sz w:val="22"/>
          <w:szCs w:val="22"/>
        </w:rPr>
        <w:t xml:space="preserve">-tu była mowa, żeby wystąpić z oficjalnym pismem ze strony urzędu. We wtorek będzie pan Marszałek Kostuś odpowiedzialny za drogi wojewódzkie i trzeba będzie wtedy ten temat przedstawić. Korzystając z okazji chciałbym przekazać informację o mieszkańcach DPS – w kwietniu było 14 mieszkańców, natomiast na dzień dzisiejszy jest 54 osoby uprawnione do głosowania. </w:t>
      </w:r>
    </w:p>
    <w:p w:rsidR="0093253C" w:rsidRPr="000D242B" w:rsidRDefault="00F95533" w:rsidP="00F9553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D242B">
        <w:rPr>
          <w:rFonts w:ascii="Times New Roman" w:hAnsi="Times New Roman" w:cs="Times New Roman"/>
          <w:b/>
          <w:i/>
          <w:sz w:val="22"/>
          <w:szCs w:val="22"/>
        </w:rPr>
        <w:t>Zakończenie obrad.</w:t>
      </w:r>
    </w:p>
    <w:p w:rsidR="00F95533" w:rsidRDefault="00F95533" w:rsidP="00CA413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tym protokół zakończono. </w:t>
      </w:r>
    </w:p>
    <w:p w:rsidR="00F95533" w:rsidRDefault="00F95533" w:rsidP="00CA413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Posiedzenie zakończono o godz. </w:t>
      </w:r>
      <w:r w:rsidR="00777E04">
        <w:rPr>
          <w:rFonts w:ascii="Times New Roman" w:hAnsi="Times New Roman" w:cs="Times New Roman"/>
          <w:sz w:val="22"/>
          <w:szCs w:val="22"/>
        </w:rPr>
        <w:t>15:10</w:t>
      </w:r>
    </w:p>
    <w:p w:rsidR="00F95533" w:rsidRPr="00BC2C7B" w:rsidRDefault="00F95533" w:rsidP="00CA413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Protokołowała: Bogusława Paul</w:t>
      </w:r>
    </w:p>
    <w:p w:rsidR="0093253C" w:rsidRPr="00BC2C7B" w:rsidRDefault="0093253C" w:rsidP="00CA413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21CE1" w:rsidRPr="00BC2C7B" w:rsidRDefault="00821CE1" w:rsidP="004A7816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A03B5" w:rsidRPr="00BC2C7B" w:rsidRDefault="001A03B5" w:rsidP="00B9190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sectPr w:rsidR="001A03B5" w:rsidRPr="00BC2C7B" w:rsidSect="00E1466A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9E" w:rsidRDefault="00EF3F9E" w:rsidP="004010B1">
      <w:pPr>
        <w:spacing w:after="0" w:line="240" w:lineRule="auto"/>
      </w:pPr>
      <w:r>
        <w:separator/>
      </w:r>
    </w:p>
  </w:endnote>
  <w:endnote w:type="continuationSeparator" w:id="0">
    <w:p w:rsidR="00EF3F9E" w:rsidRDefault="00EF3F9E" w:rsidP="0040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9E" w:rsidRDefault="00EF3F9E" w:rsidP="004010B1">
      <w:pPr>
        <w:spacing w:after="0" w:line="240" w:lineRule="auto"/>
      </w:pPr>
      <w:r>
        <w:separator/>
      </w:r>
    </w:p>
  </w:footnote>
  <w:footnote w:type="continuationSeparator" w:id="0">
    <w:p w:rsidR="00EF3F9E" w:rsidRDefault="00EF3F9E" w:rsidP="0040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A7A"/>
    <w:multiLevelType w:val="hybridMultilevel"/>
    <w:tmpl w:val="50D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36710"/>
    <w:multiLevelType w:val="hybridMultilevel"/>
    <w:tmpl w:val="E16ED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351C"/>
    <w:multiLevelType w:val="hybridMultilevel"/>
    <w:tmpl w:val="0CF461F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5789E"/>
    <w:multiLevelType w:val="hybridMultilevel"/>
    <w:tmpl w:val="D4D80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2451"/>
    <w:multiLevelType w:val="hybridMultilevel"/>
    <w:tmpl w:val="4D96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61238"/>
    <w:multiLevelType w:val="hybridMultilevel"/>
    <w:tmpl w:val="A75E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F2835"/>
    <w:multiLevelType w:val="hybridMultilevel"/>
    <w:tmpl w:val="743A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B06D7"/>
    <w:multiLevelType w:val="hybridMultilevel"/>
    <w:tmpl w:val="AF3A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0088D"/>
    <w:multiLevelType w:val="hybridMultilevel"/>
    <w:tmpl w:val="95A6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AD"/>
    <w:rsid w:val="00005987"/>
    <w:rsid w:val="00010953"/>
    <w:rsid w:val="0001238B"/>
    <w:rsid w:val="00026A2B"/>
    <w:rsid w:val="00041AF4"/>
    <w:rsid w:val="00057C2A"/>
    <w:rsid w:val="00064789"/>
    <w:rsid w:val="00074AFC"/>
    <w:rsid w:val="00082418"/>
    <w:rsid w:val="00097E2E"/>
    <w:rsid w:val="000A3E1B"/>
    <w:rsid w:val="000B10DB"/>
    <w:rsid w:val="000B6E03"/>
    <w:rsid w:val="000D242B"/>
    <w:rsid w:val="000D28EF"/>
    <w:rsid w:val="00101F65"/>
    <w:rsid w:val="0010657A"/>
    <w:rsid w:val="0011270E"/>
    <w:rsid w:val="00130A48"/>
    <w:rsid w:val="001312A9"/>
    <w:rsid w:val="00132979"/>
    <w:rsid w:val="00143637"/>
    <w:rsid w:val="00143DAB"/>
    <w:rsid w:val="00150AA7"/>
    <w:rsid w:val="001573B4"/>
    <w:rsid w:val="00166F27"/>
    <w:rsid w:val="0017100C"/>
    <w:rsid w:val="00181E21"/>
    <w:rsid w:val="0018674B"/>
    <w:rsid w:val="00190321"/>
    <w:rsid w:val="001925C9"/>
    <w:rsid w:val="001945ED"/>
    <w:rsid w:val="001A03B5"/>
    <w:rsid w:val="001A2DA9"/>
    <w:rsid w:val="001A7873"/>
    <w:rsid w:val="001B4297"/>
    <w:rsid w:val="001C2BB4"/>
    <w:rsid w:val="001C449F"/>
    <w:rsid w:val="001C787A"/>
    <w:rsid w:val="001D427D"/>
    <w:rsid w:val="001D5526"/>
    <w:rsid w:val="001E3074"/>
    <w:rsid w:val="00201FC4"/>
    <w:rsid w:val="00217AB1"/>
    <w:rsid w:val="002429B1"/>
    <w:rsid w:val="00245BDE"/>
    <w:rsid w:val="002606BA"/>
    <w:rsid w:val="00260C43"/>
    <w:rsid w:val="002963E0"/>
    <w:rsid w:val="002E1067"/>
    <w:rsid w:val="002E1D3D"/>
    <w:rsid w:val="002E4121"/>
    <w:rsid w:val="00307936"/>
    <w:rsid w:val="0030794F"/>
    <w:rsid w:val="00327589"/>
    <w:rsid w:val="00344A80"/>
    <w:rsid w:val="003A1DB9"/>
    <w:rsid w:val="003C6A7F"/>
    <w:rsid w:val="003D557B"/>
    <w:rsid w:val="003E392F"/>
    <w:rsid w:val="004010B1"/>
    <w:rsid w:val="00413CA4"/>
    <w:rsid w:val="0045444C"/>
    <w:rsid w:val="00457951"/>
    <w:rsid w:val="00461D27"/>
    <w:rsid w:val="00472C06"/>
    <w:rsid w:val="00480D72"/>
    <w:rsid w:val="004834FB"/>
    <w:rsid w:val="00486DE5"/>
    <w:rsid w:val="004A2144"/>
    <w:rsid w:val="004A7816"/>
    <w:rsid w:val="004B26C6"/>
    <w:rsid w:val="004B6E33"/>
    <w:rsid w:val="004F657E"/>
    <w:rsid w:val="005056AA"/>
    <w:rsid w:val="005108FE"/>
    <w:rsid w:val="0051388A"/>
    <w:rsid w:val="0051725C"/>
    <w:rsid w:val="00517E7B"/>
    <w:rsid w:val="00545EB0"/>
    <w:rsid w:val="00563604"/>
    <w:rsid w:val="005733A7"/>
    <w:rsid w:val="00581492"/>
    <w:rsid w:val="00583A21"/>
    <w:rsid w:val="00586AD5"/>
    <w:rsid w:val="00594059"/>
    <w:rsid w:val="005B2CAB"/>
    <w:rsid w:val="005C75F1"/>
    <w:rsid w:val="005D6D88"/>
    <w:rsid w:val="005E295F"/>
    <w:rsid w:val="005F5B64"/>
    <w:rsid w:val="005F6944"/>
    <w:rsid w:val="006268FF"/>
    <w:rsid w:val="00630249"/>
    <w:rsid w:val="006408BD"/>
    <w:rsid w:val="0065147B"/>
    <w:rsid w:val="0066794E"/>
    <w:rsid w:val="00670E35"/>
    <w:rsid w:val="00676262"/>
    <w:rsid w:val="006A3CA0"/>
    <w:rsid w:val="006A5E8C"/>
    <w:rsid w:val="006B2BA5"/>
    <w:rsid w:val="006C0DAD"/>
    <w:rsid w:val="006D17B9"/>
    <w:rsid w:val="006D58FB"/>
    <w:rsid w:val="00700001"/>
    <w:rsid w:val="0071268E"/>
    <w:rsid w:val="007222A1"/>
    <w:rsid w:val="00723AD5"/>
    <w:rsid w:val="00744002"/>
    <w:rsid w:val="00770DE8"/>
    <w:rsid w:val="007740EF"/>
    <w:rsid w:val="00777E04"/>
    <w:rsid w:val="00783324"/>
    <w:rsid w:val="007A5B53"/>
    <w:rsid w:val="007C05BA"/>
    <w:rsid w:val="007D6C0A"/>
    <w:rsid w:val="007E07CE"/>
    <w:rsid w:val="00813889"/>
    <w:rsid w:val="00821CE1"/>
    <w:rsid w:val="00821DFD"/>
    <w:rsid w:val="00822C6E"/>
    <w:rsid w:val="0082444D"/>
    <w:rsid w:val="00844FAA"/>
    <w:rsid w:val="00855D34"/>
    <w:rsid w:val="008918F2"/>
    <w:rsid w:val="008C2499"/>
    <w:rsid w:val="008E210E"/>
    <w:rsid w:val="0090480C"/>
    <w:rsid w:val="009123D0"/>
    <w:rsid w:val="0093253C"/>
    <w:rsid w:val="00942F5E"/>
    <w:rsid w:val="009531E2"/>
    <w:rsid w:val="00974AC1"/>
    <w:rsid w:val="00974FA4"/>
    <w:rsid w:val="009870D8"/>
    <w:rsid w:val="00993C23"/>
    <w:rsid w:val="009D680D"/>
    <w:rsid w:val="009E55BC"/>
    <w:rsid w:val="00A0473D"/>
    <w:rsid w:val="00A15CF1"/>
    <w:rsid w:val="00A204DB"/>
    <w:rsid w:val="00A33679"/>
    <w:rsid w:val="00A434FA"/>
    <w:rsid w:val="00A5688F"/>
    <w:rsid w:val="00A84CCF"/>
    <w:rsid w:val="00AC5F31"/>
    <w:rsid w:val="00AE292A"/>
    <w:rsid w:val="00AE34BB"/>
    <w:rsid w:val="00AE7095"/>
    <w:rsid w:val="00AF0F3B"/>
    <w:rsid w:val="00B02863"/>
    <w:rsid w:val="00B069EA"/>
    <w:rsid w:val="00B40F33"/>
    <w:rsid w:val="00B60E8C"/>
    <w:rsid w:val="00B618A0"/>
    <w:rsid w:val="00B75B62"/>
    <w:rsid w:val="00B83845"/>
    <w:rsid w:val="00B870A4"/>
    <w:rsid w:val="00B91901"/>
    <w:rsid w:val="00BC2C7B"/>
    <w:rsid w:val="00BC4308"/>
    <w:rsid w:val="00BC5EB0"/>
    <w:rsid w:val="00BC6A6C"/>
    <w:rsid w:val="00BD4D77"/>
    <w:rsid w:val="00BE2233"/>
    <w:rsid w:val="00BE50F2"/>
    <w:rsid w:val="00BF0181"/>
    <w:rsid w:val="00C00ADA"/>
    <w:rsid w:val="00C03948"/>
    <w:rsid w:val="00C142F8"/>
    <w:rsid w:val="00C154AA"/>
    <w:rsid w:val="00C159FC"/>
    <w:rsid w:val="00C24AEE"/>
    <w:rsid w:val="00C255F7"/>
    <w:rsid w:val="00C32083"/>
    <w:rsid w:val="00C36FFA"/>
    <w:rsid w:val="00C370D7"/>
    <w:rsid w:val="00C50F93"/>
    <w:rsid w:val="00C56DB8"/>
    <w:rsid w:val="00C6205B"/>
    <w:rsid w:val="00C846C6"/>
    <w:rsid w:val="00C963DC"/>
    <w:rsid w:val="00CA1CBD"/>
    <w:rsid w:val="00CA4139"/>
    <w:rsid w:val="00CA5A4F"/>
    <w:rsid w:val="00CB6ECF"/>
    <w:rsid w:val="00CD6394"/>
    <w:rsid w:val="00CD7367"/>
    <w:rsid w:val="00CE2899"/>
    <w:rsid w:val="00D1438E"/>
    <w:rsid w:val="00D2149C"/>
    <w:rsid w:val="00D32C52"/>
    <w:rsid w:val="00D33E7B"/>
    <w:rsid w:val="00D37719"/>
    <w:rsid w:val="00D64148"/>
    <w:rsid w:val="00D654C3"/>
    <w:rsid w:val="00D81ABB"/>
    <w:rsid w:val="00D83378"/>
    <w:rsid w:val="00D864B7"/>
    <w:rsid w:val="00DA2E49"/>
    <w:rsid w:val="00DA346D"/>
    <w:rsid w:val="00DB71EE"/>
    <w:rsid w:val="00DC6624"/>
    <w:rsid w:val="00DC7D50"/>
    <w:rsid w:val="00DD7B68"/>
    <w:rsid w:val="00DE1A5D"/>
    <w:rsid w:val="00DE523F"/>
    <w:rsid w:val="00DE767C"/>
    <w:rsid w:val="00DF27C2"/>
    <w:rsid w:val="00DF36A5"/>
    <w:rsid w:val="00E1466A"/>
    <w:rsid w:val="00E21CE1"/>
    <w:rsid w:val="00E2290D"/>
    <w:rsid w:val="00E237AC"/>
    <w:rsid w:val="00E4558E"/>
    <w:rsid w:val="00E56FAD"/>
    <w:rsid w:val="00E62869"/>
    <w:rsid w:val="00E74978"/>
    <w:rsid w:val="00E761BE"/>
    <w:rsid w:val="00E928EA"/>
    <w:rsid w:val="00E975B8"/>
    <w:rsid w:val="00EB1173"/>
    <w:rsid w:val="00EB569F"/>
    <w:rsid w:val="00EC6EA7"/>
    <w:rsid w:val="00EE5BAA"/>
    <w:rsid w:val="00EE6AC9"/>
    <w:rsid w:val="00EE7D8C"/>
    <w:rsid w:val="00EF3F9E"/>
    <w:rsid w:val="00F1284D"/>
    <w:rsid w:val="00F137B9"/>
    <w:rsid w:val="00F62A96"/>
    <w:rsid w:val="00F829F8"/>
    <w:rsid w:val="00F82D3F"/>
    <w:rsid w:val="00F8398C"/>
    <w:rsid w:val="00F912AF"/>
    <w:rsid w:val="00F9191F"/>
    <w:rsid w:val="00F95118"/>
    <w:rsid w:val="00F95533"/>
    <w:rsid w:val="00F964EA"/>
    <w:rsid w:val="00FA034F"/>
    <w:rsid w:val="00FA2EA7"/>
    <w:rsid w:val="00FB5BB4"/>
    <w:rsid w:val="00FD25CB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4BB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4B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4B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34B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34B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4B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4B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4B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4B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34B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4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0B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0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E34B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4B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34B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34B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4B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4B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4B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34B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34B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34BB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AE34B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E34B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AE34B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E34BB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AE34BB"/>
    <w:rPr>
      <w:b/>
      <w:bCs/>
      <w:spacing w:val="0"/>
    </w:rPr>
  </w:style>
  <w:style w:type="character" w:styleId="Uwydatnienie">
    <w:name w:val="Emphasis"/>
    <w:uiPriority w:val="20"/>
    <w:qFormat/>
    <w:rsid w:val="00AE34B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AE34B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34B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E34BB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34B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34B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AE34BB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AE34BB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AE34B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AE34B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AE34B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34BB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BB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4BB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4B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4B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34B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34B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4B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4B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4B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4B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34B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4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0B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0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E34B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4B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34B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34B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4B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4B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4B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34B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34B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34BB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AE34B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E34B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AE34B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E34BB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AE34BB"/>
    <w:rPr>
      <w:b/>
      <w:bCs/>
      <w:spacing w:val="0"/>
    </w:rPr>
  </w:style>
  <w:style w:type="character" w:styleId="Uwydatnienie">
    <w:name w:val="Emphasis"/>
    <w:uiPriority w:val="20"/>
    <w:qFormat/>
    <w:rsid w:val="00AE34B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AE34B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34B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E34BB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34B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34B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AE34BB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AE34BB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AE34B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AE34B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AE34B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34BB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B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0984-686A-49DD-BF01-4C6E2809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13</Pages>
  <Words>5283</Words>
  <Characters>31703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232</cp:revision>
  <cp:lastPrinted>2014-10-02T07:51:00Z</cp:lastPrinted>
  <dcterms:created xsi:type="dcterms:W3CDTF">2014-09-30T07:29:00Z</dcterms:created>
  <dcterms:modified xsi:type="dcterms:W3CDTF">2014-10-13T11:13:00Z</dcterms:modified>
</cp:coreProperties>
</file>