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F9" w:rsidRPr="001B64F9" w:rsidRDefault="001B64F9" w:rsidP="001B64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1B64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Wymagane dokumenty</w:t>
      </w:r>
    </w:p>
    <w:p w:rsidR="001B64F9" w:rsidRPr="001B64F9" w:rsidRDefault="001B64F9" w:rsidP="001B6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 WYMAGANE PRZY UBIEGANIU SIĘ</w:t>
      </w:r>
    </w:p>
    <w:p w:rsidR="001B64F9" w:rsidRPr="001B64F9" w:rsidRDefault="001B64F9" w:rsidP="001B6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b/>
          <w:bCs/>
          <w:sz w:val="24"/>
          <w:szCs w:val="24"/>
        </w:rPr>
        <w:t>O ŚWIADCZENIA Z FUNDUSZU ALIEMNTACYJNEGO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b/>
          <w:bCs/>
          <w:sz w:val="24"/>
          <w:szCs w:val="24"/>
        </w:rPr>
        <w:t>DO WNIOSKU NALEŻY DOŁĄCZYĆ: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1. uwierzytelnioną kopię dokumentu stwierdzającego tożsamość osoby uprawnionej lub jej przedstawiciela ustawowego;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b/>
          <w:bCs/>
          <w:sz w:val="20"/>
        </w:rPr>
        <w:t xml:space="preserve">2. zaświadczenie organu prowadzącego postępowanie egzekucyjne o bezskuteczności egzekucji alimentów zawierające informację o stanie egzekucji, przyczynach jej bezskuteczności oraz o działaniach podejmowanych w celu wyegzekwowania zasądzonych alimentów albo oświadczenie o bezskuteczności egzekucji alimentów; 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3. skrócony odpis aktu urodzenia osoby uprawnionej lub inny dokument urzędowy stwierdzający jej wiek;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4. orzeczenie o znacznym stopniu niepełnosprawności osoby uprawnionej;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5. zaświadczenie szkoły albo oświadczenie o uczęszczaniu do szkoły – w przypadku gdy osoba uprawniona ukończyła 18 rok życia;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6. zaświadczenie szkoły wyższej albo oświadczenie o uczęszczaniu do szkoły wyższej – w przypadku gdy osoba uprawniona uczy się w szkole wyższej;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7. dokumenty poświadczające wysokość dochodu rodziny, w tym odpowiednio: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a) zaświadczenia z urzędu skarbowego albo oświadczenia o dochodzie członków rodziny podlegającym opodatkowaniu podatkiem dochodowym od osób fizycznych na zasadach określonych w art. 27, 30b, 30c i 30e ustawy z dnia 26 lipca 1991 r. o podatku dochodowym od osób fizycznych, uzyskanym w roku kalendarzowym poprzedzającym okres świadczeniowy,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b) oświadczenia członków rodziny rozliczających się na podstawie przepisów o zryczałtowanym podatku dochodowym od niektórych przychodów osiąganych przez osoby fizyczne o dochodzie osiągniętym w roku kalendarzowym poprzedzającym okres świadczeniowy,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c) oświadczenia członków rodziny o dochodzie niepodlegającym opodatkowaniu podatkiem dochodowym od osób fizycznych, osiągniętym w roku kalendarzowym poprzedzającym okres świadczeniowy,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lastRenderedPageBreak/>
        <w:t>d) zaświadczenia albo oświadczenia członków rodziny zawierające informację o wysokości składek na ubezpieczenie zdrowotne w roku kalendarzowym poprzedzającym okres świadczeniowy,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e) zaświadczenie właściwego organu gminy, nakaz płatniczy albo oświadczenie o wielkości gospodarstwa rolnego wyrażonej w hektarach przeliczeniowych ogólnej powierzchni w roku kalendarzowym poprzedzającym okres świadczeniowy,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f) umowę dzierżawy, w przypadku oddania części lub całości znajdującego się w posiadaniu rodziny gospodarstwa rolnego w dzierżawę, na podstawie umowy zawartej stosownie do przepisów o ubezpieczeniu społecznym rolników, albo oddania gospodarstwa rolnego w dzierżawę w związku z pobieraniem renty określonej w przepisach o wspieraniu rozwoju obszarów wiejskich ze środków pochodzących z Sekcji Gwarancji Europejskiego Funduszu Orientacji i Gwarancji Rolnej,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g) umowę zawartą w formie aktu notarialnego, w przypadku wniesienia gospodarstwa rolnego do użytkowania przez rolniczą spółdzielnię produkcyjną,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h) odpis podlegającego wykonaniu orzeczenia sądu zasądzającego alimenty na rzecz osób w rodzinie lub poza rodziną lub odpis protokołu posiedzenia zawierającego treść ugody sądowej lub odpis zatwierdzonej przez sąd ugody zawartej przed mediatorem, zobowiązujących do alimentów na rzecz osób w rodzinie lub poza rodziną,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i) przekazy lub przelewy pieniężne dokumentujące wysokość zapłaconych alimentów, jeżeli członkowie rodziny są zobowiązani wyrokiem sądu, ugodą sądową lub ugodą zawartą przed mediatorem do ich płacenia na rzecz osoby spoza rodziny,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j) w przypadku gdy osoba uprawniona nie otrzymała alimentów albo otrzymała je w wysokości niższej od ustalonej w wyroku sądu, ugodzie sądowej lub ugodzie zawartej przed mediatorem: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- zaświadczenie organu prowadzącego postępowanie egzekucyjne o całkowitej lub częściowej bezskuteczności egzekucji alimentów, a także o wysokości wyegzekwowanych alimentów lub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- 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k) dokument określający datę utraty dochodu oraz miesięczną wysokość utraconego dochodu,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l) dokument określający wysokość dochodu uzyskanego przez członka rodziny oraz liczbę miesięcy, w których dochód był osiągany, w przypadku uzyskania dochodu w roku kalendarzowym poprzedzającym okres świadczeniowy,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m) dokument określający wysokość uzyskanego dochodu z miesiąca następującego po miesiącu, w którym dochód został osiągnięty, w przypadku uzyskania dochodu po roku kalendarzowym poprzedzającym okres świadczeniowy;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 kartę pobytu, w przypadku cudzoziemca przebywającego na terytorium Rzeczypospolitej Polskiej na podstawie zezwolenia na osiedlenie się, zezwolenia na pobyt rezydenta długoterminowego Wspólnot Europejskich, zezwolenia na zamieszkanie na czas oznaczony udzielonego w związku z okolicznością, o której mowa w art. 53 ust. 1 pkt 13 ustawy z dnia 13 czerwca 2003 r. </w:t>
      </w:r>
      <w:r w:rsidRPr="001B64F9">
        <w:rPr>
          <w:rFonts w:ascii="Times New Roman" w:eastAsia="Times New Roman" w:hAnsi="Times New Roman" w:cs="Times New Roman"/>
          <w:sz w:val="24"/>
          <w:szCs w:val="24"/>
        </w:rPr>
        <w:br/>
        <w:t>o cudzoziemcach (Dz. U. z 2011 r. Nr 264, poz. 1573), lub w związku z uzyskaniem w Rzeczypospolitej Polskiej statusu uchodźcy lub ochrony uzupełniającej;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7. odpis podlegającego wykonaniu orzeczenia sądu zasądzającego alimenty, odpis postanowienia sądu o zabezpieczeniu powództwa o alimenty, odpis protokołu zawierającego treść ugody sądowej lub ugody zawartej przed mediatorem;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8. orzeczenie sądu rodzinnego o ustaleniu opiekuna prawnego dla osoby uprawnionej;</w:t>
      </w:r>
    </w:p>
    <w:p w:rsidR="001B64F9" w:rsidRPr="001B64F9" w:rsidRDefault="001B64F9" w:rsidP="001B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9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1B64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inne dokumenty i oświadczenia niezbędne do ustalenia prawa do świadczeń z funduszu alimentacyjnego.</w:t>
      </w:r>
    </w:p>
    <w:p w:rsidR="007F64B6" w:rsidRDefault="007F64B6"/>
    <w:sectPr w:rsidR="007F64B6" w:rsidSect="007F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F9"/>
    <w:rsid w:val="001B64F9"/>
    <w:rsid w:val="00472414"/>
    <w:rsid w:val="005520C5"/>
    <w:rsid w:val="007F64B6"/>
    <w:rsid w:val="00F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6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6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6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6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Siorak</dc:creator>
  <cp:lastModifiedBy>Rycho Rych</cp:lastModifiedBy>
  <cp:revision>2</cp:revision>
  <dcterms:created xsi:type="dcterms:W3CDTF">2014-08-01T09:34:00Z</dcterms:created>
  <dcterms:modified xsi:type="dcterms:W3CDTF">2014-08-01T09:34:00Z</dcterms:modified>
</cp:coreProperties>
</file>